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AE29" w14:textId="3CD7988F" w:rsidR="776E310B" w:rsidRDefault="776E310B" w:rsidP="0AC0198F">
      <w:pPr>
        <w:pStyle w:val="Overskrift1"/>
      </w:pPr>
      <w:r>
        <w:t xml:space="preserve">Punkter til leserinnlegg </w:t>
      </w:r>
    </w:p>
    <w:p w14:paraId="3A698CE5" w14:textId="3D2B3D4A" w:rsidR="776E310B" w:rsidRDefault="776E310B" w:rsidP="0AC0198F">
      <w:pPr>
        <w:rPr>
          <w:rFonts w:ascii="Aptos" w:eastAsia="Aptos" w:hAnsi="Aptos" w:cs="Arial"/>
          <w:i/>
          <w:iCs/>
        </w:rPr>
      </w:pPr>
      <w:r w:rsidRPr="0AC0198F">
        <w:rPr>
          <w:i/>
          <w:iCs/>
        </w:rPr>
        <w:t xml:space="preserve">I dette dokumentet vil du finne forslag til </w:t>
      </w:r>
      <w:r w:rsidR="22A5B657" w:rsidRPr="0AC0198F">
        <w:rPr>
          <w:i/>
          <w:iCs/>
        </w:rPr>
        <w:t xml:space="preserve">aktuelle </w:t>
      </w:r>
      <w:r w:rsidRPr="0AC0198F">
        <w:rPr>
          <w:i/>
          <w:iCs/>
        </w:rPr>
        <w:t xml:space="preserve">vinklininger du kan ha på leserinnlegget ditt. </w:t>
      </w:r>
      <w:r w:rsidR="7232D7E7" w:rsidRPr="0AC0198F">
        <w:rPr>
          <w:i/>
          <w:iCs/>
        </w:rPr>
        <w:t xml:space="preserve">Generelle tips til hvordan skrive leserinnlegg finner du </w:t>
      </w:r>
      <w:hyperlink r:id="rId8">
        <w:r w:rsidR="7232D7E7" w:rsidRPr="0AC0198F">
          <w:rPr>
            <w:rStyle w:val="Hyperkobling"/>
            <w:i/>
            <w:iCs/>
          </w:rPr>
          <w:t>her.</w:t>
        </w:r>
      </w:hyperlink>
      <w:r w:rsidR="7232D7E7" w:rsidRPr="0AC0198F">
        <w:rPr>
          <w:i/>
          <w:iCs/>
        </w:rPr>
        <w:t xml:space="preserve"> </w:t>
      </w:r>
    </w:p>
    <w:p w14:paraId="27682EA7" w14:textId="4F143D88" w:rsidR="776E310B" w:rsidRDefault="776E310B" w:rsidP="0AC0198F">
      <w:pPr>
        <w:pStyle w:val="Overskrift2"/>
        <w:numPr>
          <w:ilvl w:val="0"/>
          <w:numId w:val="3"/>
        </w:numPr>
      </w:pPr>
      <w:r>
        <w:t>Oljefondet ut av okkupasjon</w:t>
      </w:r>
    </w:p>
    <w:p w14:paraId="53498D6F" w14:textId="77777777" w:rsidR="0084499D" w:rsidRPr="0084499D" w:rsidRDefault="0084499D" w:rsidP="0084499D"/>
    <w:p w14:paraId="1951FCEC" w14:textId="31688758" w:rsidR="1D44EC74" w:rsidRDefault="1D44EC74" w:rsidP="0AC0198F">
      <w:pPr>
        <w:pStyle w:val="Listeavsnitt"/>
        <w:numPr>
          <w:ilvl w:val="0"/>
          <w:numId w:val="2"/>
        </w:numPr>
      </w:pPr>
      <w:r w:rsidRPr="361B5BC2">
        <w:rPr>
          <w:b/>
          <w:bCs/>
        </w:rPr>
        <w:t xml:space="preserve">Hva </w:t>
      </w:r>
      <w:r w:rsidR="161E712C" w:rsidRPr="361B5BC2">
        <w:rPr>
          <w:b/>
          <w:bCs/>
        </w:rPr>
        <w:t>er problemet:</w:t>
      </w:r>
      <w:r w:rsidR="161E712C">
        <w:t xml:space="preserve"> </w:t>
      </w:r>
      <w:r w:rsidR="69E4BE38">
        <w:t xml:space="preserve">Flere rapporter og undersøkelser har vist at selskaper det norske oljefondet er investert i, bidrar </w:t>
      </w:r>
      <w:r w:rsidR="484FB393">
        <w:t xml:space="preserve">på ulike måter til den ulovlige okkupasjonen av </w:t>
      </w:r>
      <w:proofErr w:type="gramStart"/>
      <w:r w:rsidR="484FB393">
        <w:t xml:space="preserve">Palestina </w:t>
      </w:r>
      <w:r w:rsidR="69E4BE38">
        <w:t xml:space="preserve"> -</w:t>
      </w:r>
      <w:proofErr w:type="gramEnd"/>
      <w:r w:rsidR="69E4BE38">
        <w:t xml:space="preserve"> </w:t>
      </w:r>
      <w:r w:rsidR="0645983A">
        <w:t xml:space="preserve">selskaper som </w:t>
      </w:r>
      <w:r w:rsidR="25FA643F">
        <w:t xml:space="preserve">knyttes </w:t>
      </w:r>
      <w:r w:rsidR="0645983A">
        <w:t xml:space="preserve">til menneskerettighetsbrudd </w:t>
      </w:r>
      <w:r w:rsidR="02B3ADB3">
        <w:t xml:space="preserve">og krigsforbrytelser </w:t>
      </w:r>
      <w:r w:rsidR="0645983A">
        <w:t>i Palestina er fortsatt i porteføljen. </w:t>
      </w:r>
    </w:p>
    <w:p w14:paraId="67F6AAB9" w14:textId="371AE45E" w:rsidR="00D83E4A" w:rsidRDefault="00C93560" w:rsidP="00D83E4A">
      <w:pPr>
        <w:pStyle w:val="Listeavsnitt"/>
        <w:numPr>
          <w:ilvl w:val="0"/>
          <w:numId w:val="2"/>
        </w:numPr>
      </w:pPr>
      <w:r>
        <w:t xml:space="preserve">Gjennom </w:t>
      </w:r>
      <w:proofErr w:type="gramStart"/>
      <w:r>
        <w:t>Oljefondet  plasseres</w:t>
      </w:r>
      <w:proofErr w:type="gramEnd"/>
      <w:r w:rsidR="0FD06EAF">
        <w:t xml:space="preserve"> penger</w:t>
      </w:r>
      <w:r>
        <w:t xml:space="preserve"> i selskaper som har aktivitet som bidrar til å opprettholde den ulovlige okkupasjonen, inkludert flere selskaper på FNs egen svarteliste.  </w:t>
      </w:r>
      <w:r w:rsidR="00D83E4A">
        <w:t>– Dette må stoppe!</w:t>
      </w:r>
    </w:p>
    <w:p w14:paraId="5E941237" w14:textId="58224E6C" w:rsidR="00E61AD5" w:rsidRDefault="00E61AD5" w:rsidP="0AC0198F">
      <w:pPr>
        <w:pStyle w:val="Listeavsnitt"/>
        <w:numPr>
          <w:ilvl w:val="0"/>
          <w:numId w:val="2"/>
        </w:numPr>
      </w:pPr>
      <w:r>
        <w:t>Oljefondet er på mange måter dine penger – skriv om hvorfor dette er viktig for deg, og hvorfor din stemme bør høres i denne debatten.</w:t>
      </w:r>
    </w:p>
    <w:p w14:paraId="04E78D78" w14:textId="3A64A4AE" w:rsidR="00323AD9" w:rsidRDefault="00323AD9" w:rsidP="0AC0198F">
      <w:pPr>
        <w:pStyle w:val="Listeavsnitt"/>
        <w:numPr>
          <w:ilvl w:val="0"/>
          <w:numId w:val="2"/>
        </w:numPr>
      </w:pPr>
      <w:r>
        <w:t xml:space="preserve">Hva mener egentlig befolkningen om dette? </w:t>
      </w:r>
      <w:r w:rsidR="00E61AD5">
        <w:t xml:space="preserve">Amnesty har gjennomført en undersøkelse: </w:t>
      </w:r>
      <w:r>
        <w:br/>
      </w:r>
      <w:r w:rsidR="00E61AD5">
        <w:t>Undersøkelsen, som er gjennomført av Respons Analyse på oppdrag fra Kirkens Nødhjelp, Amnesty, Redd Barna, Palestinakomiteen og Fellesutvalget for Palestina, viser at 8 av 10 nordmenn (78%) mener fondet bør unngå selskaper som helt eller delvis bryter menneskerettighetene. 6 av 10 (62 %) mener fondet må styre unna selskaper med virksomhet på okkupert område.</w:t>
      </w:r>
      <w:r>
        <w:br/>
        <w:t>Regjeringen er i utakt med befolkningen.</w:t>
      </w:r>
    </w:p>
    <w:p w14:paraId="3DEC702E" w14:textId="4D3347D1" w:rsidR="00323AD9" w:rsidRDefault="00323AD9" w:rsidP="0AC0198F">
      <w:pPr>
        <w:pStyle w:val="Listeavsnitt"/>
        <w:numPr>
          <w:ilvl w:val="0"/>
          <w:numId w:val="2"/>
        </w:numPr>
      </w:pPr>
      <w:r>
        <w:t>Regjeringen er også i utakt med eget parti: Flere ledende AP politikere legger press på egne partitopper</w:t>
      </w:r>
      <w:r w:rsidR="00A376E5">
        <w:t xml:space="preserve"> om å skape endring</w:t>
      </w:r>
      <w:r w:rsidR="00956664">
        <w:t xml:space="preserve"> _ </w:t>
      </w:r>
      <w:hyperlink r:id="rId9">
        <w:r w:rsidR="00956664" w:rsidRPr="0AC0198F">
          <w:rPr>
            <w:rStyle w:val="Hyperkobling"/>
          </w:rPr>
          <w:t>Ap-lag i Oslo kritiserer regjeringen for oljefond-investeringer i Israel</w:t>
        </w:r>
      </w:hyperlink>
    </w:p>
    <w:p w14:paraId="4E5658D1" w14:textId="076D74E9" w:rsidR="00AD0AE8" w:rsidRDefault="00D7600F" w:rsidP="00AD0AE8">
      <w:pPr>
        <w:pStyle w:val="Listeavsnitt"/>
        <w:numPr>
          <w:ilvl w:val="0"/>
          <w:numId w:val="2"/>
        </w:numPr>
      </w:pPr>
      <w:r>
        <w:t xml:space="preserve">Et samlet sivilsamfunn står sammen: </w:t>
      </w:r>
      <w:r>
        <w:br/>
      </w:r>
      <w:r w:rsidR="00323AD9">
        <w:t>50 organisasjoner sendte brev til finansminister Jens Stoltenberg med krav om at Oljefondet må trekke seg ut av investeringer som bidrar til folkerettsbrudd i Palestina.</w:t>
      </w:r>
      <w:r w:rsidR="00947463">
        <w:t xml:space="preserve"> På denne listen </w:t>
      </w:r>
      <w:r w:rsidR="009C2F4A">
        <w:t xml:space="preserve">står blant annet LO, </w:t>
      </w:r>
      <w:r w:rsidR="00046088">
        <w:t xml:space="preserve">Amnesty International, Redd Barna, </w:t>
      </w:r>
      <w:r w:rsidR="007D227A">
        <w:t xml:space="preserve">Kirkens nødhjelp, Norsk folkehjelp osv. </w:t>
      </w:r>
      <w:r w:rsidR="76AA9E79">
        <w:t>Emneknaggen #mittoljefond har over 1000 innlegg som støtter vårt syn.</w:t>
      </w:r>
    </w:p>
    <w:p w14:paraId="1E424A2D" w14:textId="7DD7080F" w:rsidR="00D83E4A" w:rsidRPr="00D83E4A" w:rsidRDefault="00D83E4A" w:rsidP="00D83E4A">
      <w:pPr>
        <w:pStyle w:val="Listeavsnitt"/>
        <w:numPr>
          <w:ilvl w:val="0"/>
          <w:numId w:val="2"/>
        </w:numPr>
      </w:pPr>
      <w:r>
        <w:t>Hva krever vi:</w:t>
      </w:r>
      <w:r>
        <w:br/>
        <w:t xml:space="preserve"> 1. Oljefondets investeringer</w:t>
      </w:r>
      <w:r w:rsidR="3A0D1292">
        <w:t xml:space="preserve"> må umiddelbart trekkes</w:t>
      </w:r>
      <w:r>
        <w:t xml:space="preserve"> fra selskaper med uakseptabel risiko for medvirkning til folkerettsbrudd i Palestina.  </w:t>
      </w:r>
    </w:p>
    <w:p w14:paraId="18F316FF" w14:textId="269516EA" w:rsidR="00D83E4A" w:rsidRDefault="00D83E4A" w:rsidP="00E45D07">
      <w:pPr>
        <w:pStyle w:val="Listeavsnitt"/>
      </w:pPr>
      <w:r>
        <w:t xml:space="preserve">2. </w:t>
      </w:r>
      <w:r w:rsidR="4A910BD3">
        <w:t>R</w:t>
      </w:r>
      <w:r>
        <w:t xml:space="preserve">etningslinjene for fondet </w:t>
      </w:r>
      <w:r w:rsidR="5F2307D8">
        <w:t>må strammes inn, så disse</w:t>
      </w:r>
      <w:r>
        <w:t xml:space="preserve"> følger folkeretten.</w:t>
      </w:r>
    </w:p>
    <w:p w14:paraId="48B3937F" w14:textId="24A31D2D" w:rsidR="0AC0198F" w:rsidRDefault="00AD0AE8" w:rsidP="00AD0AE8">
      <w:pPr>
        <w:pStyle w:val="Listeavsnitt"/>
        <w:numPr>
          <w:ilvl w:val="0"/>
          <w:numId w:val="2"/>
        </w:numPr>
      </w:pPr>
      <w:r>
        <w:t xml:space="preserve">Her kan du lese mer om vårt arbeid på oljefondet og finne god informasjon til </w:t>
      </w:r>
      <w:proofErr w:type="spellStart"/>
      <w:r>
        <w:t>leserinnleg</w:t>
      </w:r>
      <w:proofErr w:type="spellEnd"/>
      <w:r w:rsidR="002B7827">
        <w:t xml:space="preserve">: </w:t>
      </w:r>
      <w:hyperlink r:id="rId10" w:history="1">
        <w:r w:rsidRPr="00AD0AE8">
          <w:rPr>
            <w:rStyle w:val="Hyperkobling"/>
          </w:rPr>
          <w:t xml:space="preserve">Norsk Folkehjelp | Mitt Oljefond, mitt valg. Nå må regjeringen </w:t>
        </w:r>
        <w:proofErr w:type="gramStart"/>
        <w:r w:rsidRPr="00AD0AE8">
          <w:rPr>
            <w:rStyle w:val="Hyperkobling"/>
          </w:rPr>
          <w:t>velge…</w:t>
        </w:r>
        <w:proofErr w:type="gramEnd"/>
      </w:hyperlink>
    </w:p>
    <w:p w14:paraId="18F834B8" w14:textId="77777777" w:rsidR="00D83E4A" w:rsidRDefault="00D83E4A" w:rsidP="0084499D">
      <w:pPr>
        <w:pStyle w:val="Listeavsnitt"/>
      </w:pPr>
    </w:p>
    <w:p w14:paraId="29C95073" w14:textId="58A100E8" w:rsidR="001A66A2" w:rsidRPr="0084499D" w:rsidRDefault="78F1904A" w:rsidP="007A15AD">
      <w:pPr>
        <w:pStyle w:val="Overskrift2"/>
        <w:numPr>
          <w:ilvl w:val="0"/>
          <w:numId w:val="3"/>
        </w:numPr>
      </w:pPr>
      <w:r>
        <w:t>Apartheid-regime og f</w:t>
      </w:r>
      <w:r w:rsidR="1E89AAE0">
        <w:t>olkemord</w:t>
      </w:r>
    </w:p>
    <w:p w14:paraId="693AB58B" w14:textId="48A1C435" w:rsidR="27E88BB2" w:rsidRDefault="528D985E" w:rsidP="0FD4D03A">
      <w:pPr>
        <w:pStyle w:val="Listeavsnitt"/>
        <w:numPr>
          <w:ilvl w:val="0"/>
          <w:numId w:val="4"/>
        </w:numPr>
        <w:rPr>
          <w:rFonts w:ascii="Aptos" w:eastAsia="Aptos" w:hAnsi="Aptos"/>
        </w:rPr>
      </w:pPr>
      <w:r w:rsidRPr="361B5BC2">
        <w:rPr>
          <w:rFonts w:ascii="Aptos" w:eastAsia="Aptos" w:hAnsi="Aptos"/>
        </w:rPr>
        <w:t>Israels</w:t>
      </w:r>
      <w:r w:rsidR="173886A9" w:rsidRPr="361B5BC2">
        <w:rPr>
          <w:rFonts w:ascii="Aptos" w:eastAsia="Aptos" w:hAnsi="Aptos"/>
        </w:rPr>
        <w:t xml:space="preserve"> </w:t>
      </w:r>
      <w:r w:rsidR="173886A9" w:rsidRPr="361B5BC2">
        <w:rPr>
          <w:rFonts w:ascii="Aptos" w:eastAsia="Aptos" w:hAnsi="Aptos"/>
          <w:b/>
          <w:bCs/>
        </w:rPr>
        <w:t>ulovlig</w:t>
      </w:r>
      <w:r w:rsidRPr="361B5BC2">
        <w:rPr>
          <w:rFonts w:ascii="Aptos" w:eastAsia="Aptos" w:hAnsi="Aptos"/>
          <w:b/>
          <w:bCs/>
        </w:rPr>
        <w:t>e blokade av Gaza</w:t>
      </w:r>
      <w:r w:rsidRPr="361B5BC2">
        <w:rPr>
          <w:rFonts w:ascii="Aptos" w:eastAsia="Aptos" w:hAnsi="Aptos"/>
        </w:rPr>
        <w:t xml:space="preserve"> fratar de rundt to millioner mennesker som lever der adgang til de mest grunnleggende ressursene og tvinger dem til et liv i ekstrem nød.</w:t>
      </w:r>
    </w:p>
    <w:p w14:paraId="27177E75" w14:textId="10578334" w:rsidR="361B5BC2" w:rsidRDefault="361B5BC2" w:rsidP="361B5BC2">
      <w:pPr>
        <w:pStyle w:val="Listeavsnitt"/>
        <w:rPr>
          <w:rFonts w:ascii="Aptos" w:eastAsia="Aptos" w:hAnsi="Aptos"/>
        </w:rPr>
      </w:pPr>
    </w:p>
    <w:p w14:paraId="113B5FE3" w14:textId="66E2FF17" w:rsidR="70312EC2" w:rsidRDefault="70312EC2" w:rsidP="361B5BC2">
      <w:pPr>
        <w:pStyle w:val="Listeavsnitt"/>
        <w:numPr>
          <w:ilvl w:val="0"/>
          <w:numId w:val="4"/>
        </w:numPr>
        <w:rPr>
          <w:rFonts w:ascii="Aptos" w:eastAsia="Aptos" w:hAnsi="Aptos"/>
        </w:rPr>
      </w:pPr>
      <w:r>
        <w:t xml:space="preserve">Det nye nødhjelpssystemet på Gaza, Gaza </w:t>
      </w:r>
      <w:proofErr w:type="spellStart"/>
      <w:r>
        <w:t>Humanitarian</w:t>
      </w:r>
      <w:proofErr w:type="spellEnd"/>
      <w:r>
        <w:t xml:space="preserve"> Foundation er et illegitimt og umenneskelig hjelpetiltak som risikerer å bryte internasjonal lov. Nødhjelp må aldri politiseres eller brukes som våpen. Humanitære organisasjoner står klare til å bidra, og mat forblir blokkert ved grensen. Den må umiddelbart få slippe inn</w:t>
      </w:r>
    </w:p>
    <w:p w14:paraId="047AA6D2" w14:textId="2B8E1DF1" w:rsidR="361B5BC2" w:rsidRDefault="361B5BC2" w:rsidP="361B5BC2">
      <w:pPr>
        <w:pStyle w:val="Listeavsnitt"/>
        <w:rPr>
          <w:rFonts w:ascii="Aptos" w:eastAsia="Aptos" w:hAnsi="Aptos"/>
        </w:rPr>
      </w:pPr>
    </w:p>
    <w:p w14:paraId="2BD80192" w14:textId="1404F7A0" w:rsidR="6130952F" w:rsidRDefault="65206E38" w:rsidP="39250D7B">
      <w:pPr>
        <w:pStyle w:val="Listeavsnitt"/>
        <w:numPr>
          <w:ilvl w:val="0"/>
          <w:numId w:val="4"/>
        </w:numPr>
        <w:rPr>
          <w:rFonts w:ascii="Aptos" w:eastAsia="Aptos" w:hAnsi="Aptos"/>
        </w:rPr>
      </w:pPr>
      <w:r w:rsidRPr="448E2F31">
        <w:rPr>
          <w:rFonts w:ascii="Aptos" w:eastAsia="Aptos" w:hAnsi="Aptos"/>
        </w:rPr>
        <w:t xml:space="preserve">FNs </w:t>
      </w:r>
      <w:hyperlink r:id="rId11" w:anchor="KAPITTEL_1">
        <w:proofErr w:type="spellStart"/>
        <w:r w:rsidRPr="448E2F31">
          <w:rPr>
            <w:rStyle w:val="Hyperkobling"/>
            <w:rFonts w:ascii="Aptos" w:eastAsia="Aptos" w:hAnsi="Aptos"/>
            <w:color w:val="000000" w:themeColor="text1"/>
          </w:rPr>
          <w:t>folkemordkonvensjon</w:t>
        </w:r>
        <w:proofErr w:type="spellEnd"/>
        <w:r w:rsidRPr="448E2F31">
          <w:rPr>
            <w:rStyle w:val="Hyperkobling"/>
            <w:rFonts w:ascii="Aptos" w:eastAsia="Aptos" w:hAnsi="Aptos"/>
            <w:color w:val="000000" w:themeColor="text1"/>
          </w:rPr>
          <w:t xml:space="preserve"> </w:t>
        </w:r>
      </w:hyperlink>
      <w:r w:rsidRPr="448E2F31">
        <w:rPr>
          <w:rFonts w:ascii="Aptos" w:eastAsia="Aptos" w:hAnsi="Aptos"/>
        </w:rPr>
        <w:t>forplikter stater verden over til å gjøre sitt ytterste for å forhindre at folkemord begås.</w:t>
      </w:r>
      <w:r w:rsidRPr="54E960A5">
        <w:rPr>
          <w:rFonts w:ascii="Aptos" w:eastAsia="Aptos" w:hAnsi="Aptos"/>
        </w:rPr>
        <w:t xml:space="preserve"> </w:t>
      </w:r>
      <w:r w:rsidRPr="448E2F31">
        <w:rPr>
          <w:rFonts w:ascii="Aptos" w:eastAsia="Aptos" w:hAnsi="Aptos"/>
        </w:rPr>
        <w:t>Norge har gjort mye for å forsvare palestinernes rettigheter på internasjonale arenaer. Denne innsatsen må trappes opp.</w:t>
      </w:r>
    </w:p>
    <w:p w14:paraId="4E5C91F3" w14:textId="3C27A64D" w:rsidR="13B0342A" w:rsidRDefault="13B0342A" w:rsidP="07AF5049">
      <w:pPr>
        <w:numPr>
          <w:ilvl w:val="0"/>
          <w:numId w:val="1"/>
        </w:numPr>
        <w:rPr>
          <w:rFonts w:ascii="Aptos" w:eastAsia="Aptos" w:hAnsi="Aptos"/>
        </w:rPr>
      </w:pPr>
      <w:r w:rsidRPr="07AF5049">
        <w:rPr>
          <w:rFonts w:ascii="Aptos" w:eastAsia="Aptos" w:hAnsi="Aptos"/>
        </w:rPr>
        <w:t xml:space="preserve">Israels militærstyre over den okkuperte Vestbredden er preget av </w:t>
      </w:r>
      <w:r w:rsidRPr="07AF5049">
        <w:rPr>
          <w:rFonts w:ascii="Aptos" w:eastAsia="Aptos" w:hAnsi="Aptos"/>
          <w:b/>
          <w:bCs/>
        </w:rPr>
        <w:t>vold, undertrykkelse og diskriminering</w:t>
      </w:r>
      <w:r w:rsidRPr="07AF5049">
        <w:rPr>
          <w:rFonts w:ascii="Aptos" w:eastAsia="Aptos" w:hAnsi="Aptos"/>
        </w:rPr>
        <w:t>. Palestinernes bevegelsesfrihet, forsamlingsfrihet og rett til rettferdig rettergang er sterkt begrenset. I tillegg er deler av lokalbefolkningen truet i sin eksistens fordi de blir fratatt land og ressurser til fordel for israelske bosettinger</w:t>
      </w:r>
      <w:r w:rsidR="1879E74B" w:rsidRPr="7D786258">
        <w:rPr>
          <w:rFonts w:ascii="Aptos" w:eastAsia="Aptos" w:hAnsi="Aptos"/>
        </w:rPr>
        <w:t xml:space="preserve">, i strid med </w:t>
      </w:r>
      <w:r w:rsidR="1879E74B" w:rsidRPr="0F2C0635">
        <w:rPr>
          <w:rFonts w:ascii="Aptos" w:eastAsia="Aptos" w:hAnsi="Aptos"/>
        </w:rPr>
        <w:t xml:space="preserve">internasjonal </w:t>
      </w:r>
      <w:r w:rsidR="1879E74B" w:rsidRPr="1F53C1A8">
        <w:rPr>
          <w:rFonts w:ascii="Aptos" w:eastAsia="Aptos" w:hAnsi="Aptos"/>
        </w:rPr>
        <w:t>rett.</w:t>
      </w:r>
    </w:p>
    <w:p w14:paraId="18237A97" w14:textId="40298599" w:rsidR="13B0342A" w:rsidRDefault="13B0342A" w:rsidP="07AF5049">
      <w:pPr>
        <w:numPr>
          <w:ilvl w:val="0"/>
          <w:numId w:val="1"/>
        </w:numPr>
        <w:rPr>
          <w:rFonts w:ascii="Aptos" w:eastAsia="Aptos" w:hAnsi="Aptos"/>
        </w:rPr>
      </w:pPr>
      <w:r w:rsidRPr="07AF5049">
        <w:rPr>
          <w:rFonts w:ascii="Aptos" w:eastAsia="Aptos" w:hAnsi="Aptos"/>
        </w:rPr>
        <w:t xml:space="preserve">Israel etablerer stadig nye bosettinger av israelske borgere på den okkuperte Vestbredden, til tross for at FNs sikkerhetsråd og andre internasjonale organer </w:t>
      </w:r>
      <w:r w:rsidR="1493EA18" w:rsidRPr="59241817">
        <w:rPr>
          <w:rFonts w:ascii="Aptos" w:eastAsia="Aptos" w:hAnsi="Aptos"/>
        </w:rPr>
        <w:t xml:space="preserve">fordømmer denne praksis </w:t>
      </w:r>
      <w:r w:rsidRPr="07AF5049">
        <w:rPr>
          <w:rFonts w:ascii="Aptos" w:eastAsia="Aptos" w:hAnsi="Aptos"/>
        </w:rPr>
        <w:t xml:space="preserve">som brudd på folkeretten. Bosettingene går på bekostning av den palestinske lokalbefolkningen, som blir enten </w:t>
      </w:r>
      <w:r w:rsidRPr="07AF5049">
        <w:rPr>
          <w:rFonts w:ascii="Aptos" w:eastAsia="Aptos" w:hAnsi="Aptos"/>
          <w:b/>
          <w:bCs/>
        </w:rPr>
        <w:t>fordrevet fra sitt land</w:t>
      </w:r>
      <w:r w:rsidRPr="07AF5049">
        <w:rPr>
          <w:rFonts w:ascii="Aptos" w:eastAsia="Aptos" w:hAnsi="Aptos"/>
        </w:rPr>
        <w:t xml:space="preserve"> med væpnet makt, eller tvunget til å flytte fordi deres livsgrunnlag blir ødelagt ved å frarøve dem vann og andre ressurser.</w:t>
      </w:r>
    </w:p>
    <w:p w14:paraId="370A7A13" w14:textId="6D0C867C" w:rsidR="13B0342A" w:rsidRDefault="13B0342A" w:rsidP="07AF5049">
      <w:pPr>
        <w:numPr>
          <w:ilvl w:val="0"/>
          <w:numId w:val="1"/>
        </w:numPr>
        <w:rPr>
          <w:rFonts w:ascii="Aptos" w:eastAsia="Aptos" w:hAnsi="Aptos"/>
        </w:rPr>
      </w:pPr>
      <w:r w:rsidRPr="07AF5049">
        <w:rPr>
          <w:rFonts w:ascii="Aptos" w:eastAsia="Aptos" w:hAnsi="Aptos"/>
        </w:rPr>
        <w:t xml:space="preserve">Palestinernes territorium blir ytterligere fragmentert gjennom militære avsperringer og kontrollposter, som gjør det svært </w:t>
      </w:r>
      <w:r w:rsidRPr="07AF5049">
        <w:rPr>
          <w:rFonts w:ascii="Aptos" w:eastAsia="Aptos" w:hAnsi="Aptos"/>
          <w:b/>
          <w:bCs/>
        </w:rPr>
        <w:t>vanskelig for lokalbefolkningen å bevege seg rundt</w:t>
      </w:r>
      <w:r w:rsidRPr="07AF5049">
        <w:rPr>
          <w:rFonts w:ascii="Aptos" w:eastAsia="Aptos" w:hAnsi="Aptos"/>
        </w:rPr>
        <w:t>, for eksempel for å drive landbruk eller dra på jobb.</w:t>
      </w:r>
    </w:p>
    <w:p w14:paraId="56628848" w14:textId="1806D89D" w:rsidR="2731CCA8" w:rsidRDefault="13B0342A" w:rsidP="27E88BB2">
      <w:pPr>
        <w:numPr>
          <w:ilvl w:val="0"/>
          <w:numId w:val="1"/>
        </w:numPr>
        <w:rPr>
          <w:rFonts w:ascii="Aptos" w:eastAsia="Aptos" w:hAnsi="Aptos"/>
        </w:rPr>
      </w:pPr>
      <w:r w:rsidRPr="07AF5049">
        <w:rPr>
          <w:rFonts w:ascii="Aptos" w:eastAsia="Aptos" w:hAnsi="Aptos"/>
        </w:rPr>
        <w:t xml:space="preserve">Protester blir ofte møtt med </w:t>
      </w:r>
      <w:r w:rsidRPr="07AF5049">
        <w:rPr>
          <w:rFonts w:ascii="Aptos" w:eastAsia="Aptos" w:hAnsi="Aptos"/>
          <w:b/>
          <w:bCs/>
        </w:rPr>
        <w:t>overdreven og ofte dødelig makt</w:t>
      </w:r>
      <w:r w:rsidRPr="07AF5049">
        <w:rPr>
          <w:rFonts w:ascii="Aptos" w:eastAsia="Aptos" w:hAnsi="Aptos"/>
        </w:rPr>
        <w:t xml:space="preserve"> av israelske sikkerhetsstyrker. Hvert år blir flere tusen palestinere, inkludert barn, vilkårlig arrestert, og mange av dem utsettes for tortur.</w:t>
      </w:r>
    </w:p>
    <w:p w14:paraId="1763C6B5" w14:textId="680B02A3" w:rsidR="0AC0198F" w:rsidRDefault="0AC0198F" w:rsidP="0AC0198F"/>
    <w:p w14:paraId="76BD6E30" w14:textId="650E8C7A" w:rsidR="00627360" w:rsidRDefault="00627360"/>
    <w:sectPr w:rsidR="0062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10D8"/>
    <w:multiLevelType w:val="hybridMultilevel"/>
    <w:tmpl w:val="FFFFFFFF"/>
    <w:lvl w:ilvl="0" w:tplc="189EEA3E">
      <w:start w:val="1"/>
      <w:numFmt w:val="decimal"/>
      <w:lvlText w:val="%1."/>
      <w:lvlJc w:val="left"/>
      <w:pPr>
        <w:ind w:left="720" w:hanging="360"/>
      </w:pPr>
    </w:lvl>
    <w:lvl w:ilvl="1" w:tplc="095C59A0">
      <w:start w:val="1"/>
      <w:numFmt w:val="lowerLetter"/>
      <w:lvlText w:val="%2."/>
      <w:lvlJc w:val="left"/>
      <w:pPr>
        <w:ind w:left="1440" w:hanging="360"/>
      </w:pPr>
    </w:lvl>
    <w:lvl w:ilvl="2" w:tplc="E500B744">
      <w:start w:val="1"/>
      <w:numFmt w:val="lowerRoman"/>
      <w:lvlText w:val="%3."/>
      <w:lvlJc w:val="right"/>
      <w:pPr>
        <w:ind w:left="2160" w:hanging="180"/>
      </w:pPr>
    </w:lvl>
    <w:lvl w:ilvl="3" w:tplc="2B4A2738">
      <w:start w:val="1"/>
      <w:numFmt w:val="decimal"/>
      <w:lvlText w:val="%4."/>
      <w:lvlJc w:val="left"/>
      <w:pPr>
        <w:ind w:left="2880" w:hanging="360"/>
      </w:pPr>
    </w:lvl>
    <w:lvl w:ilvl="4" w:tplc="DDDE0C02">
      <w:start w:val="1"/>
      <w:numFmt w:val="lowerLetter"/>
      <w:lvlText w:val="%5."/>
      <w:lvlJc w:val="left"/>
      <w:pPr>
        <w:ind w:left="3600" w:hanging="360"/>
      </w:pPr>
    </w:lvl>
    <w:lvl w:ilvl="5" w:tplc="2D8A4F6C">
      <w:start w:val="1"/>
      <w:numFmt w:val="lowerRoman"/>
      <w:lvlText w:val="%6."/>
      <w:lvlJc w:val="right"/>
      <w:pPr>
        <w:ind w:left="4320" w:hanging="180"/>
      </w:pPr>
    </w:lvl>
    <w:lvl w:ilvl="6" w:tplc="55C6FBB0">
      <w:start w:val="1"/>
      <w:numFmt w:val="decimal"/>
      <w:lvlText w:val="%7."/>
      <w:lvlJc w:val="left"/>
      <w:pPr>
        <w:ind w:left="5040" w:hanging="360"/>
      </w:pPr>
    </w:lvl>
    <w:lvl w:ilvl="7" w:tplc="53D0CA7C">
      <w:start w:val="1"/>
      <w:numFmt w:val="lowerLetter"/>
      <w:lvlText w:val="%8."/>
      <w:lvlJc w:val="left"/>
      <w:pPr>
        <w:ind w:left="5760" w:hanging="360"/>
      </w:pPr>
    </w:lvl>
    <w:lvl w:ilvl="8" w:tplc="7F14B8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5842"/>
    <w:multiLevelType w:val="hybridMultilevel"/>
    <w:tmpl w:val="FFFFFFFF"/>
    <w:lvl w:ilvl="0" w:tplc="CA28F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CB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7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25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48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902AB"/>
    <w:multiLevelType w:val="hybridMultilevel"/>
    <w:tmpl w:val="FFFFFFFF"/>
    <w:lvl w:ilvl="0" w:tplc="8B38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83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ED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EE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A5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A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4D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3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8E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CA1C"/>
    <w:multiLevelType w:val="hybridMultilevel"/>
    <w:tmpl w:val="FFFFFFFF"/>
    <w:lvl w:ilvl="0" w:tplc="709A4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A5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C6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E1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6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2F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C3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4A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EC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2A6F"/>
    <w:multiLevelType w:val="hybridMultilevel"/>
    <w:tmpl w:val="FFFFFFFF"/>
    <w:lvl w:ilvl="0" w:tplc="AB6A9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60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4F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62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EF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47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4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87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F1CB"/>
    <w:multiLevelType w:val="hybridMultilevel"/>
    <w:tmpl w:val="FFFFFFFF"/>
    <w:lvl w:ilvl="0" w:tplc="7AE63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CF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8A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E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43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A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1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46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28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663615">
    <w:abstractNumId w:val="1"/>
  </w:num>
  <w:num w:numId="2" w16cid:durableId="1679697290">
    <w:abstractNumId w:val="2"/>
  </w:num>
  <w:num w:numId="3" w16cid:durableId="1881622757">
    <w:abstractNumId w:val="0"/>
  </w:num>
  <w:num w:numId="4" w16cid:durableId="297419129">
    <w:abstractNumId w:val="3"/>
  </w:num>
  <w:num w:numId="5" w16cid:durableId="873420826">
    <w:abstractNumId w:val="5"/>
  </w:num>
  <w:num w:numId="6" w16cid:durableId="91759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D5"/>
    <w:rsid w:val="0002015B"/>
    <w:rsid w:val="00046088"/>
    <w:rsid w:val="000A3835"/>
    <w:rsid w:val="000D30D3"/>
    <w:rsid w:val="00116BB1"/>
    <w:rsid w:val="00130703"/>
    <w:rsid w:val="00162AA8"/>
    <w:rsid w:val="001A66A2"/>
    <w:rsid w:val="001B5FA5"/>
    <w:rsid w:val="001F2EEA"/>
    <w:rsid w:val="001F2FDB"/>
    <w:rsid w:val="00223C70"/>
    <w:rsid w:val="00224C91"/>
    <w:rsid w:val="00264669"/>
    <w:rsid w:val="0027675C"/>
    <w:rsid w:val="00294D3D"/>
    <w:rsid w:val="002B7827"/>
    <w:rsid w:val="00323AD9"/>
    <w:rsid w:val="00331A63"/>
    <w:rsid w:val="00336172"/>
    <w:rsid w:val="003523BB"/>
    <w:rsid w:val="00363570"/>
    <w:rsid w:val="00367591"/>
    <w:rsid w:val="003913E4"/>
    <w:rsid w:val="004119A0"/>
    <w:rsid w:val="00414054"/>
    <w:rsid w:val="004C1512"/>
    <w:rsid w:val="004C2824"/>
    <w:rsid w:val="004D5C69"/>
    <w:rsid w:val="004F0363"/>
    <w:rsid w:val="00513A5D"/>
    <w:rsid w:val="00514B1C"/>
    <w:rsid w:val="005572EB"/>
    <w:rsid w:val="005642DA"/>
    <w:rsid w:val="00580E72"/>
    <w:rsid w:val="005B6573"/>
    <w:rsid w:val="005C7C0B"/>
    <w:rsid w:val="005E76B5"/>
    <w:rsid w:val="005F270D"/>
    <w:rsid w:val="00624265"/>
    <w:rsid w:val="00627360"/>
    <w:rsid w:val="00661488"/>
    <w:rsid w:val="006A6B98"/>
    <w:rsid w:val="006C51B7"/>
    <w:rsid w:val="006D77DE"/>
    <w:rsid w:val="006E28C7"/>
    <w:rsid w:val="00727C95"/>
    <w:rsid w:val="007A15AD"/>
    <w:rsid w:val="007A7EA5"/>
    <w:rsid w:val="007B3FFD"/>
    <w:rsid w:val="007D227A"/>
    <w:rsid w:val="007F3DDF"/>
    <w:rsid w:val="0082483B"/>
    <w:rsid w:val="0084499D"/>
    <w:rsid w:val="008A153C"/>
    <w:rsid w:val="008C6A9B"/>
    <w:rsid w:val="008C733A"/>
    <w:rsid w:val="008D5761"/>
    <w:rsid w:val="00917352"/>
    <w:rsid w:val="00947463"/>
    <w:rsid w:val="00956664"/>
    <w:rsid w:val="009A15B8"/>
    <w:rsid w:val="009C2F4A"/>
    <w:rsid w:val="009C357C"/>
    <w:rsid w:val="009E4C53"/>
    <w:rsid w:val="00A3200F"/>
    <w:rsid w:val="00A376E5"/>
    <w:rsid w:val="00A45C90"/>
    <w:rsid w:val="00A67FBB"/>
    <w:rsid w:val="00A744C0"/>
    <w:rsid w:val="00A87726"/>
    <w:rsid w:val="00AA2EB8"/>
    <w:rsid w:val="00AD0AE8"/>
    <w:rsid w:val="00AF59E8"/>
    <w:rsid w:val="00B40C94"/>
    <w:rsid w:val="00BC3062"/>
    <w:rsid w:val="00BD66E4"/>
    <w:rsid w:val="00BE19F3"/>
    <w:rsid w:val="00C126C0"/>
    <w:rsid w:val="00C21641"/>
    <w:rsid w:val="00C344D9"/>
    <w:rsid w:val="00C66B16"/>
    <w:rsid w:val="00C93560"/>
    <w:rsid w:val="00CA2B12"/>
    <w:rsid w:val="00CC27EE"/>
    <w:rsid w:val="00CE6B94"/>
    <w:rsid w:val="00CE6FF3"/>
    <w:rsid w:val="00D43A8B"/>
    <w:rsid w:val="00D446DA"/>
    <w:rsid w:val="00D7600F"/>
    <w:rsid w:val="00D8194E"/>
    <w:rsid w:val="00D83E4A"/>
    <w:rsid w:val="00DA71EC"/>
    <w:rsid w:val="00DB4C27"/>
    <w:rsid w:val="00DF3BDD"/>
    <w:rsid w:val="00E1547B"/>
    <w:rsid w:val="00E45D07"/>
    <w:rsid w:val="00E51713"/>
    <w:rsid w:val="00E558C8"/>
    <w:rsid w:val="00E61AD5"/>
    <w:rsid w:val="00EA2B10"/>
    <w:rsid w:val="00EC313E"/>
    <w:rsid w:val="00ED58F7"/>
    <w:rsid w:val="00F6089F"/>
    <w:rsid w:val="00FA2BD3"/>
    <w:rsid w:val="00FA5A58"/>
    <w:rsid w:val="00FB63C1"/>
    <w:rsid w:val="00FB6489"/>
    <w:rsid w:val="00FF4548"/>
    <w:rsid w:val="02B3ADB3"/>
    <w:rsid w:val="039F12C2"/>
    <w:rsid w:val="05A0D0AE"/>
    <w:rsid w:val="0645983A"/>
    <w:rsid w:val="07A459DE"/>
    <w:rsid w:val="07AF5049"/>
    <w:rsid w:val="0AC0198F"/>
    <w:rsid w:val="0BA24426"/>
    <w:rsid w:val="0CCFBB3C"/>
    <w:rsid w:val="0F2C0635"/>
    <w:rsid w:val="0F2C4D03"/>
    <w:rsid w:val="0FD06EAF"/>
    <w:rsid w:val="0FD4D03A"/>
    <w:rsid w:val="1229C03B"/>
    <w:rsid w:val="13B0342A"/>
    <w:rsid w:val="1493EA18"/>
    <w:rsid w:val="161E712C"/>
    <w:rsid w:val="16565970"/>
    <w:rsid w:val="173886A9"/>
    <w:rsid w:val="1879E74B"/>
    <w:rsid w:val="18F5C2E7"/>
    <w:rsid w:val="199B5EC5"/>
    <w:rsid w:val="19EF38A6"/>
    <w:rsid w:val="1A8F16E2"/>
    <w:rsid w:val="1CA4F119"/>
    <w:rsid w:val="1D44EC74"/>
    <w:rsid w:val="1DD66535"/>
    <w:rsid w:val="1E89AAE0"/>
    <w:rsid w:val="1ED79A03"/>
    <w:rsid w:val="1F53C1A8"/>
    <w:rsid w:val="1FC0BB78"/>
    <w:rsid w:val="2089B3A2"/>
    <w:rsid w:val="21C01D40"/>
    <w:rsid w:val="22A5B657"/>
    <w:rsid w:val="23A567C4"/>
    <w:rsid w:val="25FA643F"/>
    <w:rsid w:val="270E87F4"/>
    <w:rsid w:val="2731CCA8"/>
    <w:rsid w:val="27E88BB2"/>
    <w:rsid w:val="28B3B967"/>
    <w:rsid w:val="2C943C9B"/>
    <w:rsid w:val="2E593082"/>
    <w:rsid w:val="2FF44D9D"/>
    <w:rsid w:val="324A73B2"/>
    <w:rsid w:val="3349ADD6"/>
    <w:rsid w:val="33810007"/>
    <w:rsid w:val="3389A058"/>
    <w:rsid w:val="35666B8A"/>
    <w:rsid w:val="35A3DF68"/>
    <w:rsid w:val="361B5BC2"/>
    <w:rsid w:val="3783E234"/>
    <w:rsid w:val="3845D6F8"/>
    <w:rsid w:val="39250D7B"/>
    <w:rsid w:val="3A0D1292"/>
    <w:rsid w:val="3A5FDF4A"/>
    <w:rsid w:val="3BBE53ED"/>
    <w:rsid w:val="3C4D560C"/>
    <w:rsid w:val="402FAE08"/>
    <w:rsid w:val="4229C499"/>
    <w:rsid w:val="4239E4EC"/>
    <w:rsid w:val="424F7E99"/>
    <w:rsid w:val="43E0CA00"/>
    <w:rsid w:val="448E2F31"/>
    <w:rsid w:val="449399C9"/>
    <w:rsid w:val="484FB393"/>
    <w:rsid w:val="4A910BD3"/>
    <w:rsid w:val="4C20611E"/>
    <w:rsid w:val="4DCB4806"/>
    <w:rsid w:val="4E2A5173"/>
    <w:rsid w:val="4F6445B4"/>
    <w:rsid w:val="4FC85DB6"/>
    <w:rsid w:val="5013DF89"/>
    <w:rsid w:val="5241CC11"/>
    <w:rsid w:val="528D985E"/>
    <w:rsid w:val="54E960A5"/>
    <w:rsid w:val="5627EB66"/>
    <w:rsid w:val="59241817"/>
    <w:rsid w:val="59C359F0"/>
    <w:rsid w:val="5F2307D8"/>
    <w:rsid w:val="60010646"/>
    <w:rsid w:val="60175530"/>
    <w:rsid w:val="6121BC9E"/>
    <w:rsid w:val="6130952F"/>
    <w:rsid w:val="63C06621"/>
    <w:rsid w:val="65206E38"/>
    <w:rsid w:val="652881A2"/>
    <w:rsid w:val="66C0EC9B"/>
    <w:rsid w:val="685663D9"/>
    <w:rsid w:val="69E4BE38"/>
    <w:rsid w:val="6A5998E4"/>
    <w:rsid w:val="6C7EC6F9"/>
    <w:rsid w:val="6F231B37"/>
    <w:rsid w:val="70312EC2"/>
    <w:rsid w:val="7232D7E7"/>
    <w:rsid w:val="72D610BD"/>
    <w:rsid w:val="740C3230"/>
    <w:rsid w:val="7512D39E"/>
    <w:rsid w:val="75DA29A8"/>
    <w:rsid w:val="76AA9E79"/>
    <w:rsid w:val="776E310B"/>
    <w:rsid w:val="786DE70F"/>
    <w:rsid w:val="78F1904A"/>
    <w:rsid w:val="799822FF"/>
    <w:rsid w:val="7A13A50E"/>
    <w:rsid w:val="7C2A324F"/>
    <w:rsid w:val="7D786258"/>
    <w:rsid w:val="7DB5E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22AC"/>
  <w15:chartTrackingRefBased/>
  <w15:docId w15:val="{D993DCA9-5987-4903-A5AD-27E9966B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1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1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1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1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1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1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1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1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1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1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1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1A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1A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1A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1A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1A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1AD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1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1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1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1AD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1AD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1AD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1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1AD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1A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1AD5"/>
    <w:rPr>
      <w:rFonts w:ascii="Times New Roman" w:hAnsi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95666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666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7C0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7C0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7C0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7C0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7C0B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C7C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nesty.no/for-aktivister/tips-til-leserinnleg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TRAKTATEN/traktat/1948-12-09-1/KAPITTEL_1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lkehjelp.no/nyheter/mitt-oljefond-mitt-valg-n%C3%A5-m%C3%A5-regjeringen-velge-si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ftenposten.no/norge/i/alMWKA/ap-lag-i-oslo-kritiserer-regjeringen-for-oljefond-investeringer-i-israe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73447B9170D4283A362B68B3A7B3B" ma:contentTypeVersion="4" ma:contentTypeDescription="Opprett et nytt dokument." ma:contentTypeScope="" ma:versionID="ad51ef930bb962f782bb15bb1b2d4f8e">
  <xsd:schema xmlns:xsd="http://www.w3.org/2001/XMLSchema" xmlns:xs="http://www.w3.org/2001/XMLSchema" xmlns:p="http://schemas.microsoft.com/office/2006/metadata/properties" xmlns:ns2="fefcbd5d-1ea2-41b3-a0fe-77ad3c7db041" targetNamespace="http://schemas.microsoft.com/office/2006/metadata/properties" ma:root="true" ma:fieldsID="34b157eec1cb25340e5c904b80510c90" ns2:_="">
    <xsd:import namespace="fefcbd5d-1ea2-41b3-a0fe-77ad3c7db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d5d-1ea2-41b3-a0fe-77ad3c7db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616BD-01D5-41F8-9FDB-006220202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98263-C606-451D-BBC3-D7CFCC968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cbd5d-1ea2-41b3-a0fe-77ad3c7db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9E9A9-B80E-41B4-9801-4E651212D8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Dorthea Garthus Asheim</dc:creator>
  <cp:keywords/>
  <dc:description/>
  <cp:lastModifiedBy>Carina Sibe Kråkenes</cp:lastModifiedBy>
  <cp:revision>2</cp:revision>
  <dcterms:created xsi:type="dcterms:W3CDTF">2025-06-23T20:19:00Z</dcterms:created>
  <dcterms:modified xsi:type="dcterms:W3CDTF">2025-06-23T20:19:00Z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0x01010034C73447B9170D4283A362B68B3A7B3B</vt:lpwstr>
  </property>
</Properties>
</file>