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09EFA" w14:textId="20ECB9A0" w:rsidR="00B15D29" w:rsidRPr="00D0494D" w:rsidRDefault="00B15D29" w:rsidP="00D0494D">
      <w:pPr>
        <w:jc w:val="center"/>
        <w:rPr>
          <w:rFonts w:ascii="Times New Roman" w:hAnsi="Times New Roman" w:cs="Times New Roman"/>
          <w:sz w:val="32"/>
          <w:szCs w:val="32"/>
        </w:rPr>
      </w:pPr>
      <w:r w:rsidRPr="00D0494D">
        <w:rPr>
          <w:rFonts w:ascii="Times New Roman" w:hAnsi="Times New Roman" w:cs="Times New Roman"/>
          <w:sz w:val="32"/>
          <w:szCs w:val="32"/>
        </w:rPr>
        <w:t>Lærerveiledning: Skriv for Liv 202</w:t>
      </w:r>
      <w:r w:rsidR="00B14EA1" w:rsidRPr="00D0494D">
        <w:rPr>
          <w:rFonts w:ascii="Times New Roman" w:hAnsi="Times New Roman" w:cs="Times New Roman"/>
          <w:sz w:val="32"/>
          <w:szCs w:val="32"/>
        </w:rPr>
        <w:t>2</w:t>
      </w:r>
    </w:p>
    <w:p w14:paraId="16AFA069" w14:textId="77777777" w:rsidR="00B15D29" w:rsidRPr="00DB745C" w:rsidRDefault="00B15D29" w:rsidP="00B15D29">
      <w:pPr>
        <w:rPr>
          <w:rFonts w:ascii="Times New Roman" w:hAnsi="Times New Roman" w:cs="Times New Roman"/>
          <w:sz w:val="24"/>
          <w:szCs w:val="24"/>
        </w:rPr>
      </w:pPr>
      <w:r w:rsidRPr="00DB745C">
        <w:rPr>
          <w:rFonts w:ascii="Times New Roman" w:hAnsi="Times New Roman" w:cs="Times New Roman"/>
          <w:sz w:val="24"/>
          <w:szCs w:val="24"/>
        </w:rPr>
        <w:t>Kjære lærer</w:t>
      </w:r>
    </w:p>
    <w:p w14:paraId="6E1F40E0" w14:textId="31C6046C" w:rsidR="00B15D29" w:rsidRPr="00DB745C" w:rsidRDefault="00B15D29" w:rsidP="00B15D29">
      <w:pPr>
        <w:jc w:val="both"/>
        <w:rPr>
          <w:rFonts w:ascii="Times New Roman" w:hAnsi="Times New Roman" w:cs="Times New Roman"/>
          <w:sz w:val="24"/>
          <w:szCs w:val="24"/>
        </w:rPr>
      </w:pPr>
      <w:r w:rsidRPr="00DB745C">
        <w:rPr>
          <w:rFonts w:ascii="Times New Roman" w:hAnsi="Times New Roman" w:cs="Times New Roman"/>
          <w:sz w:val="24"/>
          <w:szCs w:val="24"/>
        </w:rPr>
        <w:t xml:space="preserve">Denne veiledningen er utarbeidet for deg som ønsker å gjennomføre </w:t>
      </w:r>
      <w:r w:rsidR="00895FB7">
        <w:rPr>
          <w:rFonts w:ascii="Times New Roman" w:hAnsi="Times New Roman" w:cs="Times New Roman"/>
          <w:sz w:val="24"/>
          <w:szCs w:val="24"/>
        </w:rPr>
        <w:t>undervisningsopplegget «</w:t>
      </w:r>
      <w:r w:rsidRPr="00DB745C">
        <w:rPr>
          <w:rFonts w:ascii="Times New Roman" w:hAnsi="Times New Roman" w:cs="Times New Roman"/>
          <w:sz w:val="24"/>
          <w:szCs w:val="24"/>
        </w:rPr>
        <w:t>Skriv for Liv</w:t>
      </w:r>
      <w:r w:rsidR="00895FB7">
        <w:rPr>
          <w:rFonts w:ascii="Times New Roman" w:hAnsi="Times New Roman" w:cs="Times New Roman"/>
          <w:sz w:val="24"/>
          <w:szCs w:val="24"/>
        </w:rPr>
        <w:t>»</w:t>
      </w:r>
      <w:r w:rsidRPr="00DB745C">
        <w:rPr>
          <w:rFonts w:ascii="Times New Roman" w:hAnsi="Times New Roman" w:cs="Times New Roman"/>
          <w:sz w:val="24"/>
          <w:szCs w:val="24"/>
        </w:rPr>
        <w:t xml:space="preserve"> med din klasse. </w:t>
      </w:r>
      <w:r w:rsidR="009F6E19">
        <w:rPr>
          <w:rFonts w:ascii="Times New Roman" w:hAnsi="Times New Roman" w:cs="Times New Roman"/>
          <w:sz w:val="24"/>
          <w:szCs w:val="24"/>
        </w:rPr>
        <w:t>Årets undervisningsopplegg</w:t>
      </w:r>
      <w:r w:rsidRPr="00DB745C">
        <w:rPr>
          <w:rFonts w:ascii="Times New Roman" w:hAnsi="Times New Roman" w:cs="Times New Roman"/>
          <w:sz w:val="24"/>
          <w:szCs w:val="24"/>
        </w:rPr>
        <w:t xml:space="preserve"> </w:t>
      </w:r>
      <w:r w:rsidR="00A355EF">
        <w:rPr>
          <w:rFonts w:ascii="Times New Roman" w:hAnsi="Times New Roman" w:cs="Times New Roman"/>
          <w:sz w:val="24"/>
          <w:szCs w:val="24"/>
        </w:rPr>
        <w:t xml:space="preserve">setter søkelys på </w:t>
      </w:r>
      <w:r w:rsidR="00311633">
        <w:rPr>
          <w:rFonts w:ascii="Times New Roman" w:hAnsi="Times New Roman" w:cs="Times New Roman"/>
          <w:sz w:val="24"/>
          <w:szCs w:val="24"/>
        </w:rPr>
        <w:t>menneskerettighets</w:t>
      </w:r>
      <w:r w:rsidR="00412E02">
        <w:rPr>
          <w:rFonts w:ascii="Times New Roman" w:hAnsi="Times New Roman" w:cs="Times New Roman"/>
          <w:sz w:val="24"/>
          <w:szCs w:val="24"/>
        </w:rPr>
        <w:t xml:space="preserve">temaene </w:t>
      </w:r>
      <w:r w:rsidR="00412E02" w:rsidRPr="00FC3DAD">
        <w:rPr>
          <w:rFonts w:ascii="Times New Roman" w:hAnsi="Times New Roman" w:cs="Times New Roman"/>
          <w:i/>
          <w:iCs/>
          <w:sz w:val="24"/>
          <w:szCs w:val="24"/>
        </w:rPr>
        <w:t xml:space="preserve">ytringsfrihet </w:t>
      </w:r>
      <w:r w:rsidR="00412E02">
        <w:rPr>
          <w:rFonts w:ascii="Times New Roman" w:hAnsi="Times New Roman" w:cs="Times New Roman"/>
          <w:sz w:val="24"/>
          <w:szCs w:val="24"/>
        </w:rPr>
        <w:t xml:space="preserve">og </w:t>
      </w:r>
      <w:r w:rsidR="00412E02" w:rsidRPr="00FC3DAD">
        <w:rPr>
          <w:rFonts w:ascii="Times New Roman" w:hAnsi="Times New Roman" w:cs="Times New Roman"/>
          <w:i/>
          <w:iCs/>
          <w:sz w:val="24"/>
          <w:szCs w:val="24"/>
        </w:rPr>
        <w:t>retten til protest</w:t>
      </w:r>
      <w:r w:rsidR="00A355EF">
        <w:rPr>
          <w:rFonts w:ascii="Times New Roman" w:hAnsi="Times New Roman" w:cs="Times New Roman"/>
          <w:i/>
          <w:iCs/>
          <w:sz w:val="24"/>
          <w:szCs w:val="24"/>
        </w:rPr>
        <w:t>.</w:t>
      </w:r>
      <w:r w:rsidR="00CD6F17">
        <w:rPr>
          <w:rFonts w:ascii="Times New Roman" w:hAnsi="Times New Roman" w:cs="Times New Roman"/>
          <w:sz w:val="24"/>
          <w:szCs w:val="24"/>
        </w:rPr>
        <w:t xml:space="preserve"> </w:t>
      </w:r>
      <w:r w:rsidR="00A355EF">
        <w:rPr>
          <w:rFonts w:ascii="Times New Roman" w:hAnsi="Times New Roman" w:cs="Times New Roman"/>
          <w:sz w:val="24"/>
          <w:szCs w:val="24"/>
        </w:rPr>
        <w:t>Opplegget</w:t>
      </w:r>
      <w:r w:rsidRPr="00DB745C">
        <w:rPr>
          <w:rFonts w:ascii="Times New Roman" w:hAnsi="Times New Roman" w:cs="Times New Roman"/>
          <w:sz w:val="24"/>
          <w:szCs w:val="24"/>
        </w:rPr>
        <w:t xml:space="preserve"> </w:t>
      </w:r>
      <w:r w:rsidR="009F6E19">
        <w:rPr>
          <w:rFonts w:ascii="Times New Roman" w:hAnsi="Times New Roman" w:cs="Times New Roman"/>
          <w:sz w:val="24"/>
          <w:szCs w:val="24"/>
        </w:rPr>
        <w:t xml:space="preserve">består av </w:t>
      </w:r>
      <w:r w:rsidRPr="00DB745C">
        <w:rPr>
          <w:rFonts w:ascii="Times New Roman" w:hAnsi="Times New Roman" w:cs="Times New Roman"/>
          <w:sz w:val="24"/>
          <w:szCs w:val="24"/>
        </w:rPr>
        <w:t>oppgaver om spesifikke individe</w:t>
      </w:r>
      <w:r w:rsidR="00895FB7">
        <w:rPr>
          <w:rFonts w:ascii="Times New Roman" w:hAnsi="Times New Roman" w:cs="Times New Roman"/>
          <w:sz w:val="24"/>
          <w:szCs w:val="24"/>
        </w:rPr>
        <w:t>r</w:t>
      </w:r>
      <w:r w:rsidRPr="00DB745C">
        <w:rPr>
          <w:rFonts w:ascii="Times New Roman" w:hAnsi="Times New Roman" w:cs="Times New Roman"/>
          <w:sz w:val="24"/>
          <w:szCs w:val="24"/>
        </w:rPr>
        <w:t xml:space="preserve"> som </w:t>
      </w:r>
      <w:r w:rsidR="00311633">
        <w:rPr>
          <w:rFonts w:ascii="Times New Roman" w:hAnsi="Times New Roman" w:cs="Times New Roman"/>
          <w:sz w:val="24"/>
          <w:szCs w:val="24"/>
        </w:rPr>
        <w:t>er utsatt for menneskerettighetsbrudd</w:t>
      </w:r>
      <w:r w:rsidR="00412E02">
        <w:rPr>
          <w:rFonts w:ascii="Times New Roman" w:hAnsi="Times New Roman" w:cs="Times New Roman"/>
          <w:sz w:val="24"/>
          <w:szCs w:val="24"/>
        </w:rPr>
        <w:t xml:space="preserve"> i noen utvalgte land</w:t>
      </w:r>
      <w:r w:rsidR="00311633">
        <w:rPr>
          <w:rFonts w:ascii="Times New Roman" w:hAnsi="Times New Roman" w:cs="Times New Roman"/>
          <w:sz w:val="24"/>
          <w:szCs w:val="24"/>
        </w:rPr>
        <w:t xml:space="preserve"> </w:t>
      </w:r>
      <w:r w:rsidRPr="00DB745C">
        <w:rPr>
          <w:rFonts w:ascii="Times New Roman" w:hAnsi="Times New Roman" w:cs="Times New Roman"/>
          <w:sz w:val="24"/>
          <w:szCs w:val="24"/>
        </w:rPr>
        <w:t xml:space="preserve">og </w:t>
      </w:r>
      <w:r w:rsidR="004B0C98">
        <w:rPr>
          <w:rFonts w:ascii="Times New Roman" w:hAnsi="Times New Roman" w:cs="Times New Roman"/>
          <w:sz w:val="24"/>
          <w:szCs w:val="24"/>
        </w:rPr>
        <w:t>en brevskrivingsaktivitet hvor elevene kan skrive brev til disse individene</w:t>
      </w:r>
      <w:r w:rsidRPr="00DB745C">
        <w:rPr>
          <w:rFonts w:ascii="Times New Roman" w:hAnsi="Times New Roman" w:cs="Times New Roman"/>
          <w:sz w:val="24"/>
          <w:szCs w:val="24"/>
        </w:rPr>
        <w:t xml:space="preserve">. Vi oppfordrer elevene til å være kreative og personlige i sine brev da disse vil sendes til </w:t>
      </w:r>
      <w:r w:rsidR="00CD6F17">
        <w:rPr>
          <w:rFonts w:ascii="Times New Roman" w:hAnsi="Times New Roman" w:cs="Times New Roman"/>
          <w:sz w:val="24"/>
          <w:szCs w:val="24"/>
        </w:rPr>
        <w:t xml:space="preserve">de utvalgte individene som </w:t>
      </w:r>
      <w:r w:rsidR="006A750E">
        <w:rPr>
          <w:rFonts w:ascii="Times New Roman" w:hAnsi="Times New Roman" w:cs="Times New Roman"/>
          <w:sz w:val="24"/>
          <w:szCs w:val="24"/>
        </w:rPr>
        <w:t>kjemper for sine menneskerettigheter</w:t>
      </w:r>
      <w:r w:rsidRPr="00DB745C">
        <w:rPr>
          <w:rFonts w:ascii="Times New Roman" w:hAnsi="Times New Roman" w:cs="Times New Roman"/>
          <w:sz w:val="24"/>
          <w:szCs w:val="24"/>
        </w:rPr>
        <w:t xml:space="preserve">. Ved å delta på vår brevskrivingskonkurranse kan din klasse vinne et foredrag fra Amnesty International og pizza til hele klassen! </w:t>
      </w:r>
    </w:p>
    <w:p w14:paraId="317D2BA0" w14:textId="7B52D74B" w:rsidR="00B15D29" w:rsidRPr="00DB745C" w:rsidRDefault="00B15D29" w:rsidP="00B15D29">
      <w:pPr>
        <w:jc w:val="both"/>
        <w:rPr>
          <w:rFonts w:ascii="Times New Roman" w:hAnsi="Times New Roman" w:cs="Times New Roman"/>
          <w:sz w:val="24"/>
          <w:szCs w:val="24"/>
        </w:rPr>
      </w:pPr>
      <w:r w:rsidRPr="00DB745C">
        <w:rPr>
          <w:rFonts w:ascii="Times New Roman" w:hAnsi="Times New Roman" w:cs="Times New Roman"/>
          <w:sz w:val="24"/>
          <w:szCs w:val="24"/>
        </w:rPr>
        <w:t xml:space="preserve">Undervisningen omhandler </w:t>
      </w:r>
      <w:r w:rsidR="00F00D1C" w:rsidRPr="00DB745C">
        <w:rPr>
          <w:rFonts w:ascii="Times New Roman" w:hAnsi="Times New Roman" w:cs="Times New Roman"/>
          <w:sz w:val="24"/>
          <w:szCs w:val="24"/>
        </w:rPr>
        <w:t>fire</w:t>
      </w:r>
      <w:r w:rsidRPr="00DB745C">
        <w:rPr>
          <w:rFonts w:ascii="Times New Roman" w:hAnsi="Times New Roman" w:cs="Times New Roman"/>
          <w:sz w:val="24"/>
          <w:szCs w:val="24"/>
        </w:rPr>
        <w:t xml:space="preserve"> individer fra forskjellige deler av verden som har fått sine menneskerettigheter krenket. Det er laget undervisningsopplegg til hvert individ. Du velger selv om du ønsker å velge ut et</w:t>
      </w:r>
      <w:r w:rsidR="00F00D1C" w:rsidRPr="00DB745C">
        <w:rPr>
          <w:rFonts w:ascii="Times New Roman" w:hAnsi="Times New Roman" w:cs="Times New Roman"/>
          <w:sz w:val="24"/>
          <w:szCs w:val="24"/>
        </w:rPr>
        <w:t>t</w:t>
      </w:r>
      <w:r w:rsidRPr="00DB745C">
        <w:rPr>
          <w:rFonts w:ascii="Times New Roman" w:hAnsi="Times New Roman" w:cs="Times New Roman"/>
          <w:sz w:val="24"/>
          <w:szCs w:val="24"/>
        </w:rPr>
        <w:t xml:space="preserve"> av oppleggene eller om du ønsker å gjennomføre et større opplegg som tar for seg alle </w:t>
      </w:r>
      <w:r w:rsidR="00F00D1C" w:rsidRPr="00DB745C">
        <w:rPr>
          <w:rFonts w:ascii="Times New Roman" w:hAnsi="Times New Roman" w:cs="Times New Roman"/>
          <w:sz w:val="24"/>
          <w:szCs w:val="24"/>
        </w:rPr>
        <w:t>fire</w:t>
      </w:r>
      <w:r w:rsidRPr="00DB745C">
        <w:rPr>
          <w:rFonts w:ascii="Times New Roman" w:hAnsi="Times New Roman" w:cs="Times New Roman"/>
          <w:sz w:val="24"/>
          <w:szCs w:val="24"/>
        </w:rPr>
        <w:t xml:space="preserve"> individenes saker. </w:t>
      </w:r>
      <w:r w:rsidR="00967172">
        <w:rPr>
          <w:rFonts w:ascii="Times New Roman" w:hAnsi="Times New Roman" w:cs="Times New Roman"/>
          <w:sz w:val="24"/>
          <w:szCs w:val="24"/>
        </w:rPr>
        <w:t>Gjennom å</w:t>
      </w:r>
      <w:r w:rsidRPr="00DB745C">
        <w:rPr>
          <w:rFonts w:ascii="Times New Roman" w:hAnsi="Times New Roman" w:cs="Times New Roman"/>
          <w:sz w:val="24"/>
          <w:szCs w:val="24"/>
        </w:rPr>
        <w:t xml:space="preserve"> løfte frem individuelle saker og belyse myndigheters mangel på hensyn til menneskerettighetene vil vi kunne føre frem systematisk endring i landene hvor individene kommer fra. På den måten vil innsatsen som gjøres for disse individene ha en vedvarende effekt og komme hele samfunnet til gode. Dette kan dine elever bidra til!</w:t>
      </w:r>
    </w:p>
    <w:p w14:paraId="29FF6734" w14:textId="77777777" w:rsidR="00B15D29" w:rsidRPr="00DB745C" w:rsidRDefault="00B15D29" w:rsidP="00B15D29">
      <w:pPr>
        <w:rPr>
          <w:rFonts w:ascii="Times New Roman" w:hAnsi="Times New Roman" w:cs="Times New Roman"/>
          <w:sz w:val="24"/>
          <w:szCs w:val="24"/>
          <w:u w:val="single"/>
        </w:rPr>
      </w:pPr>
      <w:r w:rsidRPr="00DB745C">
        <w:rPr>
          <w:rFonts w:ascii="Times New Roman" w:hAnsi="Times New Roman" w:cs="Times New Roman"/>
          <w:sz w:val="24"/>
          <w:szCs w:val="24"/>
          <w:u w:val="single"/>
        </w:rPr>
        <w:t>Undervisningsopplegget består av:</w:t>
      </w:r>
    </w:p>
    <w:p w14:paraId="4626F3B5" w14:textId="6007D767" w:rsidR="00B15D29" w:rsidRPr="00DB745C" w:rsidRDefault="00B15D29" w:rsidP="00B15D29">
      <w:pPr>
        <w:rPr>
          <w:rFonts w:ascii="Times New Roman" w:hAnsi="Times New Roman" w:cs="Times New Roman"/>
          <w:sz w:val="24"/>
          <w:szCs w:val="24"/>
        </w:rPr>
      </w:pPr>
      <w:r w:rsidRPr="00DB745C">
        <w:rPr>
          <w:rFonts w:ascii="Times New Roman" w:hAnsi="Times New Roman" w:cs="Times New Roman"/>
          <w:sz w:val="24"/>
          <w:szCs w:val="24"/>
        </w:rPr>
        <w:t xml:space="preserve">1. Menneskerettighetene (elevoppgaver) </w:t>
      </w:r>
      <w:r w:rsidR="006A750E">
        <w:rPr>
          <w:rFonts w:ascii="Times New Roman" w:hAnsi="Times New Roman" w:cs="Times New Roman"/>
          <w:sz w:val="24"/>
          <w:szCs w:val="24"/>
        </w:rPr>
        <w:t>10</w:t>
      </w:r>
      <w:r w:rsidRPr="00DB745C">
        <w:rPr>
          <w:rFonts w:ascii="Times New Roman" w:hAnsi="Times New Roman" w:cs="Times New Roman"/>
          <w:sz w:val="24"/>
          <w:szCs w:val="24"/>
        </w:rPr>
        <w:t xml:space="preserve"> min</w:t>
      </w:r>
    </w:p>
    <w:p w14:paraId="5F603AF9" w14:textId="505E663E" w:rsidR="00B15D29" w:rsidRPr="00DB745C" w:rsidRDefault="00B15D29" w:rsidP="00B15D29">
      <w:pPr>
        <w:rPr>
          <w:rFonts w:ascii="Times New Roman" w:hAnsi="Times New Roman" w:cs="Times New Roman"/>
          <w:sz w:val="24"/>
          <w:szCs w:val="24"/>
        </w:rPr>
      </w:pPr>
      <w:r w:rsidRPr="00DB745C">
        <w:rPr>
          <w:rFonts w:ascii="Times New Roman" w:hAnsi="Times New Roman" w:cs="Times New Roman"/>
          <w:sz w:val="24"/>
          <w:szCs w:val="24"/>
        </w:rPr>
        <w:t>2. Årets saker (elevoppgaver) 3</w:t>
      </w:r>
      <w:r w:rsidR="005A1CF8">
        <w:rPr>
          <w:rFonts w:ascii="Times New Roman" w:hAnsi="Times New Roman" w:cs="Times New Roman"/>
          <w:sz w:val="24"/>
          <w:szCs w:val="24"/>
        </w:rPr>
        <w:t>5</w:t>
      </w:r>
      <w:r w:rsidR="000D68F6">
        <w:rPr>
          <w:rFonts w:ascii="Times New Roman" w:hAnsi="Times New Roman" w:cs="Times New Roman"/>
          <w:sz w:val="24"/>
          <w:szCs w:val="24"/>
        </w:rPr>
        <w:t>-45</w:t>
      </w:r>
      <w:r w:rsidRPr="00DB745C">
        <w:rPr>
          <w:rFonts w:ascii="Times New Roman" w:hAnsi="Times New Roman" w:cs="Times New Roman"/>
          <w:sz w:val="24"/>
          <w:szCs w:val="24"/>
        </w:rPr>
        <w:t xml:space="preserve"> min</w:t>
      </w:r>
    </w:p>
    <w:p w14:paraId="09C34298" w14:textId="7E08661C" w:rsidR="00B15D29" w:rsidRPr="00DB745C" w:rsidRDefault="00B15D29" w:rsidP="00B15D29">
      <w:pPr>
        <w:rPr>
          <w:rFonts w:ascii="Times New Roman" w:hAnsi="Times New Roman" w:cs="Times New Roman"/>
          <w:sz w:val="24"/>
          <w:szCs w:val="24"/>
        </w:rPr>
      </w:pPr>
      <w:r w:rsidRPr="00DB745C">
        <w:rPr>
          <w:rFonts w:ascii="Times New Roman" w:hAnsi="Times New Roman" w:cs="Times New Roman"/>
          <w:sz w:val="24"/>
          <w:szCs w:val="24"/>
        </w:rPr>
        <w:t xml:space="preserve">3. Brevskriving (aktivitet) </w:t>
      </w:r>
      <w:r w:rsidR="000D68F6">
        <w:rPr>
          <w:rFonts w:ascii="Times New Roman" w:hAnsi="Times New Roman" w:cs="Times New Roman"/>
          <w:sz w:val="24"/>
          <w:szCs w:val="24"/>
        </w:rPr>
        <w:t>35-</w:t>
      </w:r>
      <w:r w:rsidR="005A1CF8">
        <w:rPr>
          <w:rFonts w:ascii="Times New Roman" w:hAnsi="Times New Roman" w:cs="Times New Roman"/>
          <w:sz w:val="24"/>
          <w:szCs w:val="24"/>
        </w:rPr>
        <w:t>45</w:t>
      </w:r>
      <w:r w:rsidRPr="00DB745C">
        <w:rPr>
          <w:rFonts w:ascii="Times New Roman" w:hAnsi="Times New Roman" w:cs="Times New Roman"/>
          <w:sz w:val="24"/>
          <w:szCs w:val="24"/>
        </w:rPr>
        <w:t xml:space="preserve"> min</w:t>
      </w:r>
    </w:p>
    <w:p w14:paraId="3A0922DE" w14:textId="77777777" w:rsidR="00B15D29" w:rsidRPr="00DB745C" w:rsidRDefault="00B15D29" w:rsidP="00B15D29">
      <w:pPr>
        <w:rPr>
          <w:rFonts w:ascii="Times New Roman" w:hAnsi="Times New Roman" w:cs="Times New Roman"/>
          <w:sz w:val="24"/>
          <w:szCs w:val="24"/>
        </w:rPr>
      </w:pPr>
    </w:p>
    <w:p w14:paraId="65C71A1D" w14:textId="29B48BE8" w:rsidR="00B15D29" w:rsidRPr="00DB745C" w:rsidRDefault="00B15D29" w:rsidP="00B15D29">
      <w:pPr>
        <w:rPr>
          <w:rFonts w:ascii="Times New Roman" w:hAnsi="Times New Roman" w:cs="Times New Roman"/>
          <w:sz w:val="24"/>
          <w:szCs w:val="24"/>
        </w:rPr>
      </w:pPr>
      <w:r w:rsidRPr="00DB745C">
        <w:rPr>
          <w:rFonts w:ascii="Times New Roman" w:hAnsi="Times New Roman" w:cs="Times New Roman"/>
          <w:sz w:val="24"/>
          <w:szCs w:val="24"/>
          <w:u w:val="single"/>
        </w:rPr>
        <w:t>Praktisk informasjon:</w:t>
      </w:r>
      <w:r w:rsidRPr="00DB745C">
        <w:rPr>
          <w:rFonts w:ascii="Times New Roman" w:hAnsi="Times New Roman" w:cs="Times New Roman"/>
          <w:sz w:val="24"/>
          <w:szCs w:val="24"/>
        </w:rPr>
        <w:br/>
        <w:t>Dette opplegget egner seg godt som en tverrfaglig undervisningsaktivitet da brevene skal skrives på engelsk</w:t>
      </w:r>
      <w:r w:rsidRPr="002512BE">
        <w:rPr>
          <w:rFonts w:ascii="Times New Roman" w:hAnsi="Times New Roman" w:cs="Times New Roman"/>
          <w:sz w:val="24"/>
          <w:szCs w:val="24"/>
        </w:rPr>
        <w:t xml:space="preserve">, evt. på spansk </w:t>
      </w:r>
      <w:r w:rsidR="00363460">
        <w:rPr>
          <w:rFonts w:ascii="Times New Roman" w:hAnsi="Times New Roman" w:cs="Times New Roman"/>
          <w:sz w:val="24"/>
          <w:szCs w:val="24"/>
        </w:rPr>
        <w:t xml:space="preserve">(én av årets SFL saker handler om en </w:t>
      </w:r>
      <w:r w:rsidR="000D68F6">
        <w:rPr>
          <w:rFonts w:ascii="Times New Roman" w:hAnsi="Times New Roman" w:cs="Times New Roman"/>
          <w:sz w:val="24"/>
          <w:szCs w:val="24"/>
        </w:rPr>
        <w:t>c</w:t>
      </w:r>
      <w:r w:rsidR="00363460">
        <w:rPr>
          <w:rFonts w:ascii="Times New Roman" w:hAnsi="Times New Roman" w:cs="Times New Roman"/>
          <w:sz w:val="24"/>
          <w:szCs w:val="24"/>
        </w:rPr>
        <w:t>ubansk mann med spansk som morsmål</w:t>
      </w:r>
      <w:r w:rsidR="000D68F6">
        <w:rPr>
          <w:rFonts w:ascii="Times New Roman" w:hAnsi="Times New Roman" w:cs="Times New Roman"/>
          <w:sz w:val="24"/>
          <w:szCs w:val="24"/>
        </w:rPr>
        <w:t xml:space="preserve"> og kan skrives til enten på engelsk eller på spansk</w:t>
      </w:r>
      <w:r w:rsidR="00363460">
        <w:rPr>
          <w:rFonts w:ascii="Times New Roman" w:hAnsi="Times New Roman" w:cs="Times New Roman"/>
          <w:sz w:val="24"/>
          <w:szCs w:val="24"/>
        </w:rPr>
        <w:t>).</w:t>
      </w:r>
    </w:p>
    <w:p w14:paraId="2241C7BE" w14:textId="77777777" w:rsidR="00B15D29" w:rsidRPr="00DB745C" w:rsidRDefault="00B15D29" w:rsidP="00B15D29">
      <w:pPr>
        <w:rPr>
          <w:rFonts w:ascii="Times New Roman" w:hAnsi="Times New Roman" w:cs="Times New Roman"/>
          <w:sz w:val="24"/>
          <w:szCs w:val="24"/>
        </w:rPr>
      </w:pPr>
      <w:r w:rsidRPr="00DB745C">
        <w:rPr>
          <w:rFonts w:ascii="Times New Roman" w:hAnsi="Times New Roman" w:cs="Times New Roman"/>
          <w:sz w:val="24"/>
          <w:szCs w:val="24"/>
        </w:rPr>
        <w:t>Aktuelle fag:</w:t>
      </w:r>
    </w:p>
    <w:p w14:paraId="50988B81" w14:textId="77777777" w:rsidR="00B15D29" w:rsidRPr="00DB745C" w:rsidRDefault="00B15D29" w:rsidP="00B15D29">
      <w:pPr>
        <w:rPr>
          <w:rFonts w:ascii="Times New Roman" w:hAnsi="Times New Roman" w:cs="Times New Roman"/>
          <w:sz w:val="24"/>
          <w:szCs w:val="24"/>
        </w:rPr>
      </w:pPr>
      <w:r w:rsidRPr="00DB745C">
        <w:rPr>
          <w:rFonts w:ascii="Times New Roman" w:hAnsi="Times New Roman" w:cs="Times New Roman"/>
          <w:sz w:val="24"/>
          <w:szCs w:val="24"/>
        </w:rPr>
        <w:t>• Samfunnsfag</w:t>
      </w:r>
    </w:p>
    <w:p w14:paraId="072CB8A5" w14:textId="77777777" w:rsidR="00B15D29" w:rsidRPr="00DB745C" w:rsidRDefault="00B15D29" w:rsidP="00B15D29">
      <w:pPr>
        <w:rPr>
          <w:rFonts w:ascii="Times New Roman" w:hAnsi="Times New Roman" w:cs="Times New Roman"/>
          <w:sz w:val="24"/>
          <w:szCs w:val="24"/>
        </w:rPr>
      </w:pPr>
      <w:r w:rsidRPr="00DB745C">
        <w:rPr>
          <w:rFonts w:ascii="Times New Roman" w:hAnsi="Times New Roman" w:cs="Times New Roman"/>
          <w:sz w:val="24"/>
          <w:szCs w:val="24"/>
        </w:rPr>
        <w:t>• Samfunnskunnskap</w:t>
      </w:r>
    </w:p>
    <w:p w14:paraId="59B4512E" w14:textId="77777777" w:rsidR="00B15D29" w:rsidRPr="00DB745C" w:rsidRDefault="00B15D29" w:rsidP="00B15D29">
      <w:pPr>
        <w:rPr>
          <w:rFonts w:ascii="Times New Roman" w:hAnsi="Times New Roman" w:cs="Times New Roman"/>
          <w:sz w:val="24"/>
          <w:szCs w:val="24"/>
        </w:rPr>
      </w:pPr>
      <w:r w:rsidRPr="00DB745C">
        <w:rPr>
          <w:rFonts w:ascii="Times New Roman" w:hAnsi="Times New Roman" w:cs="Times New Roman"/>
          <w:sz w:val="24"/>
          <w:szCs w:val="24"/>
        </w:rPr>
        <w:t>• Engelsk</w:t>
      </w:r>
    </w:p>
    <w:p w14:paraId="759B373C" w14:textId="77777777" w:rsidR="00B15D29" w:rsidRPr="00DB745C" w:rsidRDefault="00B15D29" w:rsidP="00B15D29">
      <w:pPr>
        <w:rPr>
          <w:rFonts w:ascii="Times New Roman" w:hAnsi="Times New Roman" w:cs="Times New Roman"/>
          <w:sz w:val="24"/>
          <w:szCs w:val="24"/>
        </w:rPr>
      </w:pPr>
      <w:r w:rsidRPr="00363460">
        <w:rPr>
          <w:rFonts w:ascii="Times New Roman" w:hAnsi="Times New Roman" w:cs="Times New Roman"/>
          <w:sz w:val="24"/>
          <w:szCs w:val="24"/>
        </w:rPr>
        <w:t>• Spansk</w:t>
      </w:r>
    </w:p>
    <w:p w14:paraId="5EA2FDB8" w14:textId="587A5BD1" w:rsidR="00B15D29" w:rsidRPr="00DB745C" w:rsidRDefault="00B15D29" w:rsidP="00B15D29">
      <w:pPr>
        <w:rPr>
          <w:rFonts w:ascii="Times New Roman" w:hAnsi="Times New Roman" w:cs="Times New Roman"/>
          <w:sz w:val="24"/>
          <w:szCs w:val="24"/>
        </w:rPr>
      </w:pPr>
      <w:r w:rsidRPr="00DB745C">
        <w:rPr>
          <w:rFonts w:ascii="Times New Roman" w:hAnsi="Times New Roman" w:cs="Times New Roman"/>
          <w:sz w:val="24"/>
          <w:szCs w:val="24"/>
        </w:rPr>
        <w:t>• Programfag</w:t>
      </w:r>
      <w:r w:rsidR="000D68F6">
        <w:rPr>
          <w:rFonts w:ascii="Times New Roman" w:hAnsi="Times New Roman" w:cs="Times New Roman"/>
          <w:sz w:val="24"/>
          <w:szCs w:val="24"/>
        </w:rPr>
        <w:t xml:space="preserve"> med fokus på menneskerettigheter</w:t>
      </w:r>
    </w:p>
    <w:p w14:paraId="4E736EDB" w14:textId="77777777" w:rsidR="00D0494D" w:rsidRDefault="00D0494D" w:rsidP="00B15D29">
      <w:pPr>
        <w:rPr>
          <w:rFonts w:ascii="Times New Roman" w:hAnsi="Times New Roman" w:cs="Times New Roman"/>
          <w:sz w:val="24"/>
          <w:szCs w:val="24"/>
          <w:u w:val="single"/>
        </w:rPr>
      </w:pPr>
    </w:p>
    <w:p w14:paraId="23CD24A9" w14:textId="77777777" w:rsidR="00D0494D" w:rsidRDefault="00D0494D" w:rsidP="00B15D29">
      <w:pPr>
        <w:rPr>
          <w:rFonts w:ascii="Times New Roman" w:hAnsi="Times New Roman" w:cs="Times New Roman"/>
          <w:sz w:val="24"/>
          <w:szCs w:val="24"/>
          <w:u w:val="single"/>
        </w:rPr>
      </w:pPr>
    </w:p>
    <w:p w14:paraId="0CBABE52" w14:textId="77777777" w:rsidR="00D0494D" w:rsidRDefault="00D0494D" w:rsidP="00B15D29">
      <w:pPr>
        <w:rPr>
          <w:rFonts w:ascii="Times New Roman" w:hAnsi="Times New Roman" w:cs="Times New Roman"/>
          <w:sz w:val="24"/>
          <w:szCs w:val="24"/>
          <w:u w:val="single"/>
        </w:rPr>
      </w:pPr>
    </w:p>
    <w:p w14:paraId="66FFD650" w14:textId="77777777" w:rsidR="00967172" w:rsidRDefault="00967172" w:rsidP="00B15D29">
      <w:pPr>
        <w:rPr>
          <w:rFonts w:ascii="Times New Roman" w:hAnsi="Times New Roman" w:cs="Times New Roman"/>
          <w:sz w:val="24"/>
          <w:szCs w:val="24"/>
          <w:u w:val="single"/>
        </w:rPr>
      </w:pPr>
    </w:p>
    <w:p w14:paraId="2DEC5EAD" w14:textId="147BA89A" w:rsidR="00B15D29" w:rsidRPr="00DB745C" w:rsidRDefault="00B15D29" w:rsidP="00B15D29">
      <w:pPr>
        <w:rPr>
          <w:rFonts w:ascii="Times New Roman" w:hAnsi="Times New Roman" w:cs="Times New Roman"/>
          <w:sz w:val="24"/>
          <w:szCs w:val="24"/>
          <w:u w:val="single"/>
        </w:rPr>
      </w:pPr>
      <w:r w:rsidRPr="00DB745C">
        <w:rPr>
          <w:rFonts w:ascii="Times New Roman" w:hAnsi="Times New Roman" w:cs="Times New Roman"/>
          <w:sz w:val="24"/>
          <w:szCs w:val="24"/>
          <w:u w:val="single"/>
        </w:rPr>
        <w:t>Gjennomføring:</w:t>
      </w:r>
    </w:p>
    <w:p w14:paraId="3DBE385A" w14:textId="1C9715C7" w:rsidR="00B15D29" w:rsidRPr="00DB745C" w:rsidRDefault="00B15D29" w:rsidP="00B15D29">
      <w:pPr>
        <w:jc w:val="both"/>
        <w:rPr>
          <w:rFonts w:ascii="Times New Roman" w:hAnsi="Times New Roman" w:cs="Times New Roman"/>
          <w:sz w:val="24"/>
          <w:szCs w:val="24"/>
        </w:rPr>
      </w:pPr>
      <w:r w:rsidRPr="00DB745C">
        <w:rPr>
          <w:rFonts w:ascii="Times New Roman" w:hAnsi="Times New Roman" w:cs="Times New Roman"/>
          <w:sz w:val="24"/>
          <w:szCs w:val="24"/>
        </w:rPr>
        <w:t>Bestem på forhånd om du ønsker å bruke én av årets saker som hele klassen jobber med, eller om elevene selv skal få velge hvilke sak</w:t>
      </w:r>
      <w:r w:rsidR="000D38FF">
        <w:rPr>
          <w:rFonts w:ascii="Times New Roman" w:hAnsi="Times New Roman" w:cs="Times New Roman"/>
          <w:sz w:val="24"/>
          <w:szCs w:val="24"/>
        </w:rPr>
        <w:t>er</w:t>
      </w:r>
      <w:r w:rsidRPr="00DB745C">
        <w:rPr>
          <w:rFonts w:ascii="Times New Roman" w:hAnsi="Times New Roman" w:cs="Times New Roman"/>
          <w:sz w:val="24"/>
          <w:szCs w:val="24"/>
        </w:rPr>
        <w:t xml:space="preserve"> de ønsker å engasjere seg for. Opplegget kan også brukes til en fagdag hvor hele klassen får jobbe med alle sakene. I tillegg har vi lagt ved et forslag til hvordan oppleggene kan brukes som omvendt julekalender, med </w:t>
      </w:r>
      <w:r w:rsidR="00360EDC">
        <w:rPr>
          <w:rFonts w:ascii="Times New Roman" w:hAnsi="Times New Roman" w:cs="Times New Roman"/>
          <w:sz w:val="24"/>
          <w:szCs w:val="24"/>
        </w:rPr>
        <w:t>é</w:t>
      </w:r>
      <w:r w:rsidRPr="00DB745C">
        <w:rPr>
          <w:rFonts w:ascii="Times New Roman" w:hAnsi="Times New Roman" w:cs="Times New Roman"/>
          <w:sz w:val="24"/>
          <w:szCs w:val="24"/>
        </w:rPr>
        <w:t>n luke per uke.</w:t>
      </w:r>
    </w:p>
    <w:p w14:paraId="45849FD9" w14:textId="77777777" w:rsidR="00B15D29" w:rsidRPr="00DB745C" w:rsidRDefault="00B15D29" w:rsidP="00B15D29">
      <w:pPr>
        <w:rPr>
          <w:rFonts w:ascii="Times New Roman" w:hAnsi="Times New Roman" w:cs="Times New Roman"/>
          <w:sz w:val="24"/>
          <w:szCs w:val="24"/>
          <w:u w:val="single"/>
        </w:rPr>
      </w:pPr>
      <w:r w:rsidRPr="00DB745C">
        <w:rPr>
          <w:rFonts w:ascii="Times New Roman" w:hAnsi="Times New Roman" w:cs="Times New Roman"/>
          <w:sz w:val="24"/>
          <w:szCs w:val="24"/>
          <w:u w:val="single"/>
        </w:rPr>
        <w:t xml:space="preserve">Materiale: </w:t>
      </w:r>
    </w:p>
    <w:p w14:paraId="230035C0" w14:textId="04CB21C8" w:rsidR="00B15D29" w:rsidRPr="00DB745C" w:rsidRDefault="00B15D29" w:rsidP="00DB745C">
      <w:pPr>
        <w:pStyle w:val="Listeavsnitt"/>
        <w:numPr>
          <w:ilvl w:val="0"/>
          <w:numId w:val="1"/>
        </w:numPr>
        <w:rPr>
          <w:rFonts w:ascii="Times New Roman" w:hAnsi="Times New Roman" w:cs="Times New Roman"/>
          <w:sz w:val="24"/>
          <w:szCs w:val="24"/>
        </w:rPr>
      </w:pPr>
      <w:r w:rsidRPr="00DB745C">
        <w:rPr>
          <w:rFonts w:ascii="Times New Roman" w:hAnsi="Times New Roman" w:cs="Times New Roman"/>
          <w:sz w:val="24"/>
          <w:szCs w:val="24"/>
        </w:rPr>
        <w:t xml:space="preserve">Ark, penner og fargeblyanter for brevskriving. </w:t>
      </w:r>
    </w:p>
    <w:p w14:paraId="1A9D4489" w14:textId="0884101B" w:rsidR="00B15D29" w:rsidRPr="00967172" w:rsidRDefault="00B15D29" w:rsidP="00B15D29">
      <w:pPr>
        <w:pStyle w:val="Listeavsnitt"/>
        <w:numPr>
          <w:ilvl w:val="0"/>
          <w:numId w:val="1"/>
        </w:numPr>
        <w:rPr>
          <w:rFonts w:ascii="Times New Roman" w:hAnsi="Times New Roman" w:cs="Times New Roman"/>
          <w:sz w:val="24"/>
          <w:szCs w:val="24"/>
        </w:rPr>
      </w:pPr>
      <w:r w:rsidRPr="00DB745C">
        <w:rPr>
          <w:rFonts w:ascii="Times New Roman" w:hAnsi="Times New Roman" w:cs="Times New Roman"/>
          <w:sz w:val="24"/>
          <w:szCs w:val="24"/>
        </w:rPr>
        <w:t xml:space="preserve">Alle elevene må ha tilgang til PC for å gjennomføre dette opplegget. </w:t>
      </w:r>
    </w:p>
    <w:p w14:paraId="1E5B073A" w14:textId="77777777" w:rsidR="00B15D29" w:rsidRPr="00DB745C" w:rsidRDefault="00B15D29" w:rsidP="00B15D29">
      <w:pPr>
        <w:rPr>
          <w:rFonts w:ascii="Times New Roman" w:hAnsi="Times New Roman" w:cs="Times New Roman"/>
          <w:sz w:val="24"/>
          <w:szCs w:val="24"/>
          <w:u w:val="single"/>
        </w:rPr>
      </w:pPr>
      <w:r w:rsidRPr="00DB745C">
        <w:rPr>
          <w:rFonts w:ascii="Times New Roman" w:hAnsi="Times New Roman" w:cs="Times New Roman"/>
          <w:sz w:val="24"/>
          <w:szCs w:val="24"/>
          <w:u w:val="single"/>
        </w:rPr>
        <w:t xml:space="preserve">Tidsbruk: </w:t>
      </w:r>
    </w:p>
    <w:p w14:paraId="2530EC2D" w14:textId="10C585FA" w:rsidR="00B15D29" w:rsidRPr="00DB745C" w:rsidRDefault="00F00D1C" w:rsidP="00F00D1C">
      <w:pPr>
        <w:jc w:val="both"/>
        <w:rPr>
          <w:rFonts w:ascii="Times New Roman" w:hAnsi="Times New Roman" w:cs="Times New Roman"/>
          <w:sz w:val="24"/>
          <w:szCs w:val="24"/>
        </w:rPr>
      </w:pPr>
      <w:r w:rsidRPr="00DB745C">
        <w:rPr>
          <w:rFonts w:ascii="Times New Roman" w:hAnsi="Times New Roman" w:cs="Times New Roman"/>
          <w:b/>
          <w:bCs/>
          <w:sz w:val="24"/>
          <w:szCs w:val="24"/>
        </w:rPr>
        <w:t xml:space="preserve">Enkelt undervisningsopplegg: </w:t>
      </w:r>
      <w:r w:rsidR="00B15D29" w:rsidRPr="00DB745C">
        <w:rPr>
          <w:rFonts w:ascii="Times New Roman" w:hAnsi="Times New Roman" w:cs="Times New Roman"/>
          <w:sz w:val="24"/>
          <w:szCs w:val="24"/>
        </w:rPr>
        <w:t xml:space="preserve">ca. 2 skoletimer per opplegg. </w:t>
      </w:r>
    </w:p>
    <w:p w14:paraId="37413036" w14:textId="71395724" w:rsidR="00B15D29" w:rsidRPr="00DB745C" w:rsidRDefault="00B15D29" w:rsidP="00F00D1C">
      <w:pPr>
        <w:jc w:val="both"/>
        <w:rPr>
          <w:rFonts w:ascii="Times New Roman" w:hAnsi="Times New Roman" w:cs="Times New Roman"/>
          <w:sz w:val="24"/>
          <w:szCs w:val="24"/>
        </w:rPr>
      </w:pPr>
      <w:r w:rsidRPr="00DB745C">
        <w:rPr>
          <w:rFonts w:ascii="Times New Roman" w:hAnsi="Times New Roman" w:cs="Times New Roman"/>
          <w:b/>
          <w:bCs/>
          <w:sz w:val="24"/>
          <w:szCs w:val="24"/>
        </w:rPr>
        <w:t>Fagdag:</w:t>
      </w:r>
      <w:r w:rsidRPr="00DB745C">
        <w:rPr>
          <w:rFonts w:ascii="Times New Roman" w:hAnsi="Times New Roman" w:cs="Times New Roman"/>
          <w:sz w:val="24"/>
          <w:szCs w:val="24"/>
        </w:rPr>
        <w:t xml:space="preserve"> Bruk gjerne alle oppleggene på en fagdag. Vi anbefaler da å vise dokumentaren </w:t>
      </w:r>
      <w:hyperlink r:id="rId5" w:history="1">
        <w:r w:rsidRPr="00DB745C">
          <w:rPr>
            <w:rStyle w:val="Hyperkobling"/>
            <w:rFonts w:ascii="Times New Roman" w:hAnsi="Times New Roman" w:cs="Times New Roman"/>
            <w:sz w:val="24"/>
            <w:szCs w:val="24"/>
          </w:rPr>
          <w:t>Kjære Moses</w:t>
        </w:r>
      </w:hyperlink>
      <w:r w:rsidRPr="00DB745C">
        <w:rPr>
          <w:rFonts w:ascii="Times New Roman" w:hAnsi="Times New Roman" w:cs="Times New Roman"/>
          <w:sz w:val="24"/>
          <w:szCs w:val="24"/>
        </w:rPr>
        <w:t xml:space="preserve"> på begynnelsen av dagen som et eksempel på vellykket aktivisme. Da vil hele opplegget med alle sakene og brevskrivingsaktiviteter ta ca. 5,5 skoletimer.</w:t>
      </w:r>
    </w:p>
    <w:p w14:paraId="5AE35863" w14:textId="1744B553" w:rsidR="00B15D29" w:rsidRPr="00DB745C" w:rsidRDefault="00B15D29" w:rsidP="00F00D1C">
      <w:pPr>
        <w:jc w:val="both"/>
        <w:rPr>
          <w:rFonts w:ascii="Times New Roman" w:hAnsi="Times New Roman" w:cs="Times New Roman"/>
          <w:sz w:val="24"/>
          <w:szCs w:val="24"/>
        </w:rPr>
      </w:pPr>
      <w:r w:rsidRPr="00DB745C">
        <w:rPr>
          <w:rFonts w:ascii="Times New Roman" w:hAnsi="Times New Roman" w:cs="Times New Roman"/>
          <w:sz w:val="24"/>
          <w:szCs w:val="24"/>
        </w:rPr>
        <w:t>*Dersom man bruker alle oppleggene til fagdag er det verdt å merke at Del 1</w:t>
      </w:r>
      <w:r w:rsidR="003A53BF">
        <w:rPr>
          <w:rFonts w:ascii="Times New Roman" w:hAnsi="Times New Roman" w:cs="Times New Roman"/>
          <w:sz w:val="24"/>
          <w:szCs w:val="24"/>
        </w:rPr>
        <w:t xml:space="preserve"> (innføring i menneskerettighetenes historie)</w:t>
      </w:r>
      <w:r w:rsidRPr="00DB745C">
        <w:rPr>
          <w:rFonts w:ascii="Times New Roman" w:hAnsi="Times New Roman" w:cs="Times New Roman"/>
          <w:sz w:val="24"/>
          <w:szCs w:val="24"/>
        </w:rPr>
        <w:t xml:space="preserve"> kun skal gjennomføres én gang. </w:t>
      </w:r>
    </w:p>
    <w:p w14:paraId="1DB19283" w14:textId="7AF1FDC9" w:rsidR="00B15D29" w:rsidRPr="00DB745C" w:rsidRDefault="00B15D29" w:rsidP="00B15D29">
      <w:pPr>
        <w:rPr>
          <w:rFonts w:ascii="Times New Roman" w:hAnsi="Times New Roman" w:cs="Times New Roman"/>
          <w:b/>
          <w:bCs/>
          <w:sz w:val="24"/>
          <w:szCs w:val="24"/>
        </w:rPr>
      </w:pPr>
      <w:r w:rsidRPr="00DB745C">
        <w:rPr>
          <w:rFonts w:ascii="Times New Roman" w:hAnsi="Times New Roman" w:cs="Times New Roman"/>
          <w:b/>
          <w:bCs/>
          <w:sz w:val="24"/>
          <w:szCs w:val="24"/>
        </w:rPr>
        <w:t>Alternativ fremgangsmåte - omvendt julekalender:</w:t>
      </w:r>
    </w:p>
    <w:p w14:paraId="30A1F27E" w14:textId="013C2F5B" w:rsidR="00B15D29" w:rsidRPr="00DB745C" w:rsidRDefault="00F00D1C" w:rsidP="007D049B">
      <w:pPr>
        <w:jc w:val="both"/>
        <w:rPr>
          <w:rFonts w:ascii="Times New Roman" w:hAnsi="Times New Roman" w:cs="Times New Roman"/>
          <w:sz w:val="24"/>
          <w:szCs w:val="24"/>
        </w:rPr>
      </w:pPr>
      <w:r w:rsidRPr="00DB745C">
        <w:rPr>
          <w:rFonts w:ascii="Times New Roman" w:hAnsi="Times New Roman" w:cs="Times New Roman"/>
          <w:sz w:val="24"/>
          <w:szCs w:val="24"/>
        </w:rPr>
        <w:t>Hvorfor ikke sette fokus på menneskerettighetene hele måneden? I omvendt julekalender kan dine elever gjennomføre et</w:t>
      </w:r>
      <w:r w:rsidR="00804C14" w:rsidRPr="00DB745C">
        <w:rPr>
          <w:rFonts w:ascii="Times New Roman" w:hAnsi="Times New Roman" w:cs="Times New Roman"/>
          <w:sz w:val="24"/>
          <w:szCs w:val="24"/>
        </w:rPr>
        <w:t>t</w:t>
      </w:r>
      <w:r w:rsidRPr="00DB745C">
        <w:rPr>
          <w:rFonts w:ascii="Times New Roman" w:hAnsi="Times New Roman" w:cs="Times New Roman"/>
          <w:sz w:val="24"/>
          <w:szCs w:val="24"/>
        </w:rPr>
        <w:t xml:space="preserve"> undervisningsopplegg hver uke</w:t>
      </w:r>
      <w:r w:rsidR="00804C14" w:rsidRPr="00DB745C">
        <w:rPr>
          <w:rFonts w:ascii="Times New Roman" w:hAnsi="Times New Roman" w:cs="Times New Roman"/>
          <w:sz w:val="24"/>
          <w:szCs w:val="24"/>
        </w:rPr>
        <w:t xml:space="preserve"> mellom uke 46 og uke 49</w:t>
      </w:r>
      <w:r w:rsidRPr="00DB745C">
        <w:rPr>
          <w:rFonts w:ascii="Times New Roman" w:hAnsi="Times New Roman" w:cs="Times New Roman"/>
          <w:sz w:val="24"/>
          <w:szCs w:val="24"/>
        </w:rPr>
        <w:t>. På den måten får de skrevet brev til alle Skriv for Liv kandidatene</w:t>
      </w:r>
      <w:r w:rsidR="00804C14" w:rsidRPr="00DB745C">
        <w:rPr>
          <w:rFonts w:ascii="Times New Roman" w:hAnsi="Times New Roman" w:cs="Times New Roman"/>
          <w:sz w:val="24"/>
          <w:szCs w:val="24"/>
        </w:rPr>
        <w:t xml:space="preserve">. Siste luken åpnes i uke 49, som er samme uken som FN markerer menneskerettighetsdagen (10. desember). </w:t>
      </w:r>
    </w:p>
    <w:p w14:paraId="7CF16FD3" w14:textId="77777777" w:rsidR="00804C14" w:rsidRPr="00DB745C" w:rsidRDefault="00804C14" w:rsidP="00B15D29">
      <w:pPr>
        <w:rPr>
          <w:rFonts w:ascii="Times New Roman" w:hAnsi="Times New Roman" w:cs="Times New Roman"/>
          <w:sz w:val="24"/>
          <w:szCs w:val="24"/>
        </w:rPr>
      </w:pPr>
    </w:p>
    <w:p w14:paraId="74CBD91F" w14:textId="77777777" w:rsidR="00F00D1C" w:rsidRPr="00DB745C" w:rsidRDefault="00B15D29" w:rsidP="00B15D29">
      <w:pPr>
        <w:rPr>
          <w:rFonts w:ascii="Times New Roman" w:hAnsi="Times New Roman" w:cs="Times New Roman"/>
          <w:sz w:val="24"/>
          <w:szCs w:val="24"/>
          <w:u w:val="single"/>
        </w:rPr>
      </w:pPr>
      <w:r w:rsidRPr="00DB745C">
        <w:rPr>
          <w:rFonts w:ascii="Times New Roman" w:hAnsi="Times New Roman" w:cs="Times New Roman"/>
          <w:sz w:val="24"/>
          <w:szCs w:val="24"/>
          <w:u w:val="single"/>
        </w:rPr>
        <w:t>Elevaktivitet:</w:t>
      </w:r>
    </w:p>
    <w:p w14:paraId="6A773F5F" w14:textId="1348B841" w:rsidR="00B15D29" w:rsidRPr="00DB745C" w:rsidRDefault="00B15D29" w:rsidP="00F00D1C">
      <w:pPr>
        <w:jc w:val="both"/>
        <w:rPr>
          <w:rFonts w:ascii="Times New Roman" w:hAnsi="Times New Roman" w:cs="Times New Roman"/>
          <w:sz w:val="24"/>
          <w:szCs w:val="24"/>
        </w:rPr>
      </w:pPr>
      <w:r w:rsidRPr="00DB745C">
        <w:rPr>
          <w:rFonts w:ascii="Times New Roman" w:hAnsi="Times New Roman" w:cs="Times New Roman"/>
          <w:sz w:val="24"/>
          <w:szCs w:val="24"/>
        </w:rPr>
        <w:t>Gjennom refleksjonsoppgavene vil elevene jobbe med menneskerettighetsspørsmål og bli kjent med hvilke rettigheter de har som individer. Gjennom brevskriving vil elevene aktivt bruke sine demokratiske rettigheter samt få en bedre forståelse for hvordan demokratiet fungerer og hvordan de selv kan påvirke verdenssamfunnet. Både elevoppgavene og brevskrivingen er utarbeidet med formål om å gi elevene forståelse for og erfaring med å være aktive medborgere.</w:t>
      </w:r>
    </w:p>
    <w:p w14:paraId="7BC717B2" w14:textId="77777777" w:rsidR="00B15D29" w:rsidRPr="00DB745C" w:rsidRDefault="00B15D29" w:rsidP="00B15D29">
      <w:pPr>
        <w:rPr>
          <w:rFonts w:ascii="Times New Roman" w:hAnsi="Times New Roman" w:cs="Times New Roman"/>
          <w:sz w:val="24"/>
          <w:szCs w:val="24"/>
        </w:rPr>
      </w:pPr>
      <w:r w:rsidRPr="00DB745C">
        <w:rPr>
          <w:rFonts w:ascii="Times New Roman" w:hAnsi="Times New Roman" w:cs="Times New Roman"/>
          <w:sz w:val="24"/>
          <w:szCs w:val="24"/>
        </w:rPr>
        <w:t>Tverrfaglige tema:</w:t>
      </w:r>
    </w:p>
    <w:p w14:paraId="28CA2C5A" w14:textId="64E3426C" w:rsidR="00B15D29" w:rsidRPr="00DB745C" w:rsidRDefault="00B15D29" w:rsidP="007D049B">
      <w:pPr>
        <w:jc w:val="both"/>
        <w:rPr>
          <w:rFonts w:ascii="Times New Roman" w:hAnsi="Times New Roman" w:cs="Times New Roman"/>
          <w:sz w:val="24"/>
          <w:szCs w:val="24"/>
        </w:rPr>
      </w:pPr>
      <w:r w:rsidRPr="00DB745C">
        <w:rPr>
          <w:rFonts w:ascii="Segoe UI Symbol" w:hAnsi="Segoe UI Symbol" w:cs="Segoe UI Symbol"/>
          <w:sz w:val="24"/>
          <w:szCs w:val="24"/>
        </w:rPr>
        <w:t>✓</w:t>
      </w:r>
      <w:r w:rsidRPr="00DB745C">
        <w:rPr>
          <w:rFonts w:ascii="Times New Roman" w:hAnsi="Times New Roman" w:cs="Times New Roman"/>
          <w:sz w:val="24"/>
          <w:szCs w:val="24"/>
        </w:rPr>
        <w:t xml:space="preserve"> Demokrati og medborgerskap:</w:t>
      </w:r>
      <w:r w:rsidR="00804C14" w:rsidRPr="00DB745C">
        <w:rPr>
          <w:rFonts w:ascii="Times New Roman" w:hAnsi="Times New Roman" w:cs="Times New Roman"/>
          <w:sz w:val="24"/>
          <w:szCs w:val="24"/>
        </w:rPr>
        <w:t xml:space="preserve"> </w:t>
      </w:r>
      <w:r w:rsidRPr="00DB745C">
        <w:rPr>
          <w:rFonts w:ascii="Times New Roman" w:hAnsi="Times New Roman" w:cs="Times New Roman"/>
          <w:sz w:val="24"/>
          <w:szCs w:val="24"/>
        </w:rPr>
        <w:t>Elevene skal lære om og bruke demokratiske prinsipper som</w:t>
      </w:r>
      <w:r w:rsidR="00804C14" w:rsidRPr="00DB745C">
        <w:rPr>
          <w:rFonts w:ascii="Times New Roman" w:hAnsi="Times New Roman" w:cs="Times New Roman"/>
          <w:sz w:val="24"/>
          <w:szCs w:val="24"/>
        </w:rPr>
        <w:t xml:space="preserve"> </w:t>
      </w:r>
      <w:r w:rsidRPr="00DB745C">
        <w:rPr>
          <w:rFonts w:ascii="Times New Roman" w:hAnsi="Times New Roman" w:cs="Times New Roman"/>
          <w:sz w:val="24"/>
          <w:szCs w:val="24"/>
        </w:rPr>
        <w:t>ytringsfrihet og menneskerettigheter –</w:t>
      </w:r>
      <w:r w:rsidR="00804C14" w:rsidRPr="00DB745C">
        <w:rPr>
          <w:rFonts w:ascii="Times New Roman" w:hAnsi="Times New Roman" w:cs="Times New Roman"/>
          <w:sz w:val="24"/>
          <w:szCs w:val="24"/>
        </w:rPr>
        <w:t xml:space="preserve"> </w:t>
      </w:r>
      <w:r w:rsidRPr="00DB745C">
        <w:rPr>
          <w:rFonts w:ascii="Times New Roman" w:hAnsi="Times New Roman" w:cs="Times New Roman"/>
          <w:sz w:val="24"/>
          <w:szCs w:val="24"/>
        </w:rPr>
        <w:t>elevene deltar aktivt i demokratiske prosesser gjennom brevskriving.</w:t>
      </w:r>
    </w:p>
    <w:p w14:paraId="75EF0EA2" w14:textId="374B8843" w:rsidR="00B15D29" w:rsidRPr="00DB745C" w:rsidRDefault="00B15D29" w:rsidP="007D049B">
      <w:pPr>
        <w:jc w:val="both"/>
        <w:rPr>
          <w:rFonts w:ascii="Times New Roman" w:hAnsi="Times New Roman" w:cs="Times New Roman"/>
          <w:sz w:val="24"/>
          <w:szCs w:val="24"/>
        </w:rPr>
      </w:pPr>
      <w:r w:rsidRPr="00DB745C">
        <w:rPr>
          <w:rFonts w:ascii="Segoe UI Symbol" w:hAnsi="Segoe UI Symbol" w:cs="Segoe UI Symbol"/>
          <w:sz w:val="24"/>
          <w:szCs w:val="24"/>
        </w:rPr>
        <w:t>✓</w:t>
      </w:r>
      <w:r w:rsidRPr="00DB745C">
        <w:rPr>
          <w:rFonts w:ascii="Times New Roman" w:hAnsi="Times New Roman" w:cs="Times New Roman"/>
          <w:sz w:val="24"/>
          <w:szCs w:val="24"/>
        </w:rPr>
        <w:t xml:space="preserve"> Bærekraftig utvikling:</w:t>
      </w:r>
      <w:r w:rsidR="00804C14" w:rsidRPr="00DB745C">
        <w:rPr>
          <w:rFonts w:ascii="Times New Roman" w:hAnsi="Times New Roman" w:cs="Times New Roman"/>
          <w:sz w:val="24"/>
          <w:szCs w:val="24"/>
        </w:rPr>
        <w:t xml:space="preserve"> </w:t>
      </w:r>
      <w:r w:rsidRPr="00DB745C">
        <w:rPr>
          <w:rFonts w:ascii="Times New Roman" w:hAnsi="Times New Roman" w:cs="Times New Roman"/>
          <w:sz w:val="24"/>
          <w:szCs w:val="24"/>
        </w:rPr>
        <w:t xml:space="preserve">Elevene får innblikk i forholdet mellom sosiale, økonomiske og miljømessige </w:t>
      </w:r>
      <w:r w:rsidRPr="00CE3417">
        <w:rPr>
          <w:rFonts w:ascii="Times New Roman" w:hAnsi="Times New Roman" w:cs="Times New Roman"/>
          <w:sz w:val="24"/>
          <w:szCs w:val="24"/>
        </w:rPr>
        <w:t>hensyn</w:t>
      </w:r>
      <w:r w:rsidR="00CE3417">
        <w:rPr>
          <w:rFonts w:ascii="Times New Roman" w:hAnsi="Times New Roman" w:cs="Times New Roman"/>
          <w:sz w:val="24"/>
          <w:szCs w:val="24"/>
        </w:rPr>
        <w:t>.</w:t>
      </w:r>
      <w:r w:rsidRPr="00DB745C">
        <w:rPr>
          <w:rFonts w:ascii="Times New Roman" w:hAnsi="Times New Roman" w:cs="Times New Roman"/>
          <w:sz w:val="24"/>
          <w:szCs w:val="24"/>
        </w:rPr>
        <w:t xml:space="preserve"> </w:t>
      </w:r>
    </w:p>
    <w:p w14:paraId="44EAB23F" w14:textId="6A4F6157" w:rsidR="00B15D29" w:rsidRPr="00DB745C" w:rsidRDefault="00B15D29" w:rsidP="007D049B">
      <w:pPr>
        <w:jc w:val="both"/>
        <w:rPr>
          <w:rFonts w:ascii="Times New Roman" w:hAnsi="Times New Roman" w:cs="Times New Roman"/>
          <w:sz w:val="24"/>
          <w:szCs w:val="24"/>
        </w:rPr>
      </w:pPr>
      <w:r w:rsidRPr="00DB745C">
        <w:rPr>
          <w:rFonts w:ascii="Segoe UI Symbol" w:hAnsi="Segoe UI Symbol" w:cs="Segoe UI Symbol"/>
          <w:sz w:val="24"/>
          <w:szCs w:val="24"/>
        </w:rPr>
        <w:t>✓</w:t>
      </w:r>
      <w:r w:rsidRPr="00DB745C">
        <w:rPr>
          <w:rFonts w:ascii="Times New Roman" w:hAnsi="Times New Roman" w:cs="Times New Roman"/>
          <w:sz w:val="24"/>
          <w:szCs w:val="24"/>
        </w:rPr>
        <w:t xml:space="preserve"> Folkehelse og livsmestring:</w:t>
      </w:r>
      <w:r w:rsidR="00804C14" w:rsidRPr="00DB745C">
        <w:rPr>
          <w:rFonts w:ascii="Times New Roman" w:hAnsi="Times New Roman" w:cs="Times New Roman"/>
          <w:sz w:val="24"/>
          <w:szCs w:val="24"/>
        </w:rPr>
        <w:t xml:space="preserve"> </w:t>
      </w:r>
      <w:r w:rsidRPr="00DB745C">
        <w:rPr>
          <w:rFonts w:ascii="Times New Roman" w:hAnsi="Times New Roman" w:cs="Times New Roman"/>
          <w:sz w:val="24"/>
          <w:szCs w:val="24"/>
        </w:rPr>
        <w:t>Elevene utfordres til å reflektere over kandidatenes liv, og effekten av deres menneskerettighetssituasjon opp mot sitt eget liv i norsk samfunn.</w:t>
      </w:r>
    </w:p>
    <w:p w14:paraId="0256495C" w14:textId="77777777" w:rsidR="007D049B" w:rsidRPr="00DB745C" w:rsidRDefault="007D049B" w:rsidP="00B15D29">
      <w:pPr>
        <w:rPr>
          <w:rFonts w:ascii="Times New Roman" w:hAnsi="Times New Roman" w:cs="Times New Roman"/>
          <w:sz w:val="24"/>
          <w:szCs w:val="24"/>
        </w:rPr>
      </w:pPr>
    </w:p>
    <w:p w14:paraId="622F3992" w14:textId="77777777" w:rsidR="00804C14" w:rsidRPr="00DB745C" w:rsidRDefault="00B15D29" w:rsidP="00B15D29">
      <w:pPr>
        <w:rPr>
          <w:rFonts w:ascii="Times New Roman" w:hAnsi="Times New Roman" w:cs="Times New Roman"/>
          <w:sz w:val="24"/>
          <w:szCs w:val="24"/>
          <w:u w:val="single"/>
        </w:rPr>
      </w:pPr>
      <w:r w:rsidRPr="00DB745C">
        <w:rPr>
          <w:rFonts w:ascii="Times New Roman" w:hAnsi="Times New Roman" w:cs="Times New Roman"/>
          <w:sz w:val="24"/>
          <w:szCs w:val="24"/>
          <w:u w:val="single"/>
        </w:rPr>
        <w:t>Relevante kompetansemål:</w:t>
      </w:r>
    </w:p>
    <w:p w14:paraId="718B6E20" w14:textId="601A0B45" w:rsidR="00B15D29" w:rsidRPr="00DB745C" w:rsidRDefault="00B15D29" w:rsidP="00B15D29">
      <w:pPr>
        <w:rPr>
          <w:rFonts w:ascii="Times New Roman" w:hAnsi="Times New Roman" w:cs="Times New Roman"/>
          <w:b/>
          <w:bCs/>
          <w:sz w:val="24"/>
          <w:szCs w:val="24"/>
        </w:rPr>
      </w:pPr>
      <w:r w:rsidRPr="00DB745C">
        <w:rPr>
          <w:rFonts w:ascii="Times New Roman" w:hAnsi="Times New Roman" w:cs="Times New Roman"/>
          <w:b/>
          <w:bCs/>
          <w:sz w:val="24"/>
          <w:szCs w:val="24"/>
        </w:rPr>
        <w:t xml:space="preserve">Samfunnsfag (etter 10. trinn) </w:t>
      </w:r>
    </w:p>
    <w:p w14:paraId="3DED6E55" w14:textId="5A548249" w:rsidR="00B15D29" w:rsidRPr="00DB745C" w:rsidRDefault="00B15D29" w:rsidP="007D049B">
      <w:pPr>
        <w:jc w:val="both"/>
        <w:rPr>
          <w:rFonts w:ascii="Times New Roman" w:hAnsi="Times New Roman" w:cs="Times New Roman"/>
          <w:sz w:val="24"/>
          <w:szCs w:val="24"/>
        </w:rPr>
      </w:pPr>
      <w:r w:rsidRPr="00DB745C">
        <w:rPr>
          <w:rFonts w:ascii="Times New Roman" w:hAnsi="Times New Roman" w:cs="Times New Roman"/>
          <w:sz w:val="24"/>
          <w:szCs w:val="24"/>
        </w:rPr>
        <w:t>- Reflektere over hvordan mennesker har kjempet og kjemper for endringer i samfunnet og samtidig har vært og er påvirket av geografiske forhold og historisk kontekst.</w:t>
      </w:r>
    </w:p>
    <w:p w14:paraId="18AB530B" w14:textId="11449F40" w:rsidR="002907AF" w:rsidRDefault="00B15D29" w:rsidP="00D132FA">
      <w:pPr>
        <w:jc w:val="both"/>
        <w:rPr>
          <w:rFonts w:ascii="Times New Roman" w:hAnsi="Times New Roman" w:cs="Times New Roman"/>
          <w:sz w:val="24"/>
          <w:szCs w:val="24"/>
        </w:rPr>
      </w:pPr>
      <w:r w:rsidRPr="00DB745C">
        <w:rPr>
          <w:rFonts w:ascii="Times New Roman" w:hAnsi="Times New Roman" w:cs="Times New Roman"/>
          <w:sz w:val="24"/>
          <w:szCs w:val="24"/>
        </w:rPr>
        <w:t xml:space="preserve">- </w:t>
      </w:r>
      <w:r w:rsidR="005672AB">
        <w:rPr>
          <w:rFonts w:ascii="Times New Roman" w:hAnsi="Times New Roman" w:cs="Times New Roman"/>
          <w:sz w:val="24"/>
          <w:szCs w:val="24"/>
        </w:rPr>
        <w:t>R</w:t>
      </w:r>
      <w:r w:rsidR="00C857C1">
        <w:rPr>
          <w:rFonts w:ascii="Times New Roman" w:hAnsi="Times New Roman" w:cs="Times New Roman"/>
          <w:sz w:val="24"/>
          <w:szCs w:val="24"/>
        </w:rPr>
        <w:t>eflektere over hvilke aktører som har makt i samfunnet i dag, og hvordan disse grunngir standpunktene sine</w:t>
      </w:r>
    </w:p>
    <w:p w14:paraId="7DF0A2B6" w14:textId="452E43C9" w:rsidR="005672AB" w:rsidRDefault="005672AB" w:rsidP="00D132FA">
      <w:pPr>
        <w:jc w:val="both"/>
        <w:rPr>
          <w:rFonts w:ascii="Times New Roman" w:hAnsi="Times New Roman" w:cs="Times New Roman"/>
          <w:sz w:val="24"/>
          <w:szCs w:val="24"/>
        </w:rPr>
      </w:pPr>
      <w:r>
        <w:rPr>
          <w:rFonts w:ascii="Times New Roman" w:hAnsi="Times New Roman" w:cs="Times New Roman"/>
          <w:sz w:val="24"/>
          <w:szCs w:val="24"/>
        </w:rPr>
        <w:t>- Beskrive sentrale lover, regler og normer og drøfte hvilke konsekvenser brudd på disse kan ha for den enkelte og for samfunnet på kort og lang sikt</w:t>
      </w:r>
    </w:p>
    <w:p w14:paraId="07EA7E7B" w14:textId="657E731C" w:rsidR="00B15D29" w:rsidRPr="00D132FA" w:rsidRDefault="00B15D29" w:rsidP="00D132FA">
      <w:pPr>
        <w:jc w:val="both"/>
        <w:rPr>
          <w:rFonts w:ascii="Times New Roman" w:hAnsi="Times New Roman" w:cs="Times New Roman"/>
          <w:sz w:val="24"/>
          <w:szCs w:val="24"/>
        </w:rPr>
      </w:pPr>
      <w:r w:rsidRPr="00DB745C">
        <w:rPr>
          <w:rFonts w:ascii="Times New Roman" w:hAnsi="Times New Roman" w:cs="Times New Roman"/>
          <w:b/>
          <w:bCs/>
          <w:sz w:val="24"/>
          <w:szCs w:val="24"/>
        </w:rPr>
        <w:t>Samfunnskunnskap (etter 2. vgs)</w:t>
      </w:r>
    </w:p>
    <w:p w14:paraId="644A403B" w14:textId="77777777" w:rsidR="00D132FA" w:rsidRDefault="00B15D29" w:rsidP="00B15D29">
      <w:pPr>
        <w:rPr>
          <w:rFonts w:ascii="Times New Roman" w:hAnsi="Times New Roman" w:cs="Times New Roman"/>
          <w:sz w:val="24"/>
          <w:szCs w:val="24"/>
        </w:rPr>
      </w:pPr>
      <w:r w:rsidRPr="00DB745C">
        <w:rPr>
          <w:rFonts w:ascii="Times New Roman" w:hAnsi="Times New Roman" w:cs="Times New Roman"/>
          <w:sz w:val="24"/>
          <w:szCs w:val="24"/>
        </w:rPr>
        <w:t>- Vurdere hvordan utøvelse av makt påvirker enkeltpersoner og samfunn</w:t>
      </w:r>
      <w:r w:rsidR="007D049B" w:rsidRPr="00DB745C">
        <w:rPr>
          <w:rFonts w:ascii="Times New Roman" w:hAnsi="Times New Roman" w:cs="Times New Roman"/>
          <w:sz w:val="24"/>
          <w:szCs w:val="24"/>
        </w:rPr>
        <w:t>.</w:t>
      </w:r>
    </w:p>
    <w:p w14:paraId="05739EBA" w14:textId="17769A3E" w:rsidR="00B15D29" w:rsidRDefault="00D132FA" w:rsidP="00B15D29">
      <w:pPr>
        <w:rPr>
          <w:rFonts w:ascii="Times New Roman" w:hAnsi="Times New Roman" w:cs="Times New Roman"/>
          <w:sz w:val="24"/>
          <w:szCs w:val="24"/>
        </w:rPr>
      </w:pPr>
      <w:r>
        <w:rPr>
          <w:rFonts w:ascii="Times New Roman" w:hAnsi="Times New Roman" w:cs="Times New Roman"/>
          <w:sz w:val="24"/>
          <w:szCs w:val="24"/>
        </w:rPr>
        <w:t xml:space="preserve">- </w:t>
      </w:r>
      <w:r w:rsidR="00B15D29" w:rsidRPr="00DB745C">
        <w:rPr>
          <w:rFonts w:ascii="Times New Roman" w:hAnsi="Times New Roman" w:cs="Times New Roman"/>
          <w:sz w:val="24"/>
          <w:szCs w:val="24"/>
        </w:rPr>
        <w:t>Gjøre greie for grunnlaget for menneskerettighetene og utforske og gi eksempel på brudd på</w:t>
      </w:r>
      <w:r w:rsidR="007D049B" w:rsidRPr="00DB745C">
        <w:rPr>
          <w:rFonts w:ascii="Times New Roman" w:hAnsi="Times New Roman" w:cs="Times New Roman"/>
          <w:sz w:val="24"/>
          <w:szCs w:val="24"/>
        </w:rPr>
        <w:t xml:space="preserve"> </w:t>
      </w:r>
      <w:r w:rsidR="00B15D29" w:rsidRPr="00DB745C">
        <w:rPr>
          <w:rFonts w:ascii="Times New Roman" w:hAnsi="Times New Roman" w:cs="Times New Roman"/>
          <w:sz w:val="24"/>
          <w:szCs w:val="24"/>
        </w:rPr>
        <w:t>menneskerettighetene</w:t>
      </w:r>
      <w:r w:rsidR="007D049B" w:rsidRPr="00DB745C">
        <w:rPr>
          <w:rFonts w:ascii="Times New Roman" w:hAnsi="Times New Roman" w:cs="Times New Roman"/>
          <w:sz w:val="24"/>
          <w:szCs w:val="24"/>
        </w:rPr>
        <w:t>.</w:t>
      </w:r>
    </w:p>
    <w:p w14:paraId="3C07EAD4" w14:textId="148A45EE" w:rsidR="00CD0680" w:rsidRDefault="00CD0680" w:rsidP="00B15D29">
      <w:pPr>
        <w:rPr>
          <w:rFonts w:ascii="Times New Roman" w:hAnsi="Times New Roman" w:cs="Times New Roman"/>
          <w:sz w:val="24"/>
          <w:szCs w:val="24"/>
        </w:rPr>
      </w:pPr>
      <w:r>
        <w:rPr>
          <w:rFonts w:ascii="Times New Roman" w:hAnsi="Times New Roman" w:cs="Times New Roman"/>
          <w:sz w:val="24"/>
          <w:szCs w:val="24"/>
        </w:rPr>
        <w:t xml:space="preserve">- </w:t>
      </w:r>
      <w:r w:rsidR="001000E3" w:rsidRPr="001000E3">
        <w:rPr>
          <w:rFonts w:ascii="Times New Roman" w:hAnsi="Times New Roman" w:cs="Times New Roman"/>
          <w:sz w:val="24"/>
          <w:szCs w:val="24"/>
        </w:rPr>
        <w:t>drøfte sa</w:t>
      </w:r>
      <w:r w:rsidR="00864299">
        <w:rPr>
          <w:rFonts w:ascii="Times New Roman" w:hAnsi="Times New Roman" w:cs="Times New Roman"/>
          <w:sz w:val="24"/>
          <w:szCs w:val="24"/>
        </w:rPr>
        <w:t>mme</w:t>
      </w:r>
      <w:r w:rsidR="001000E3" w:rsidRPr="001000E3">
        <w:rPr>
          <w:rFonts w:ascii="Times New Roman" w:hAnsi="Times New Roman" w:cs="Times New Roman"/>
          <w:sz w:val="24"/>
          <w:szCs w:val="24"/>
        </w:rPr>
        <w:t>nhengen mellom økonomisk vekst, levestandard og livskvalitet i et globalt og b</w:t>
      </w:r>
      <w:r w:rsidR="00972091">
        <w:rPr>
          <w:rFonts w:ascii="Times New Roman" w:hAnsi="Times New Roman" w:cs="Times New Roman"/>
          <w:sz w:val="24"/>
          <w:szCs w:val="24"/>
        </w:rPr>
        <w:t>ø</w:t>
      </w:r>
      <w:r w:rsidR="001000E3" w:rsidRPr="001000E3">
        <w:rPr>
          <w:rFonts w:ascii="Times New Roman" w:hAnsi="Times New Roman" w:cs="Times New Roman"/>
          <w:sz w:val="24"/>
          <w:szCs w:val="24"/>
        </w:rPr>
        <w:t>rekraftig perspektiv</w:t>
      </w:r>
      <w:r w:rsidR="00864299">
        <w:rPr>
          <w:rFonts w:ascii="Times New Roman" w:hAnsi="Times New Roman" w:cs="Times New Roman"/>
          <w:sz w:val="24"/>
          <w:szCs w:val="24"/>
        </w:rPr>
        <w:t>.</w:t>
      </w:r>
    </w:p>
    <w:p w14:paraId="2E1A75DA" w14:textId="0D8FB5B8" w:rsidR="00864299" w:rsidRPr="00DB745C" w:rsidRDefault="00864299" w:rsidP="00B15D29">
      <w:pPr>
        <w:rPr>
          <w:rFonts w:ascii="Times New Roman" w:hAnsi="Times New Roman" w:cs="Times New Roman"/>
          <w:sz w:val="24"/>
          <w:szCs w:val="24"/>
        </w:rPr>
      </w:pPr>
      <w:r>
        <w:rPr>
          <w:rFonts w:ascii="Times New Roman" w:hAnsi="Times New Roman" w:cs="Times New Roman"/>
          <w:sz w:val="24"/>
          <w:szCs w:val="24"/>
        </w:rPr>
        <w:t>-</w:t>
      </w:r>
      <w:r w:rsidRPr="00864299">
        <w:rPr>
          <w:rFonts w:ascii="Times New Roman" w:hAnsi="Times New Roman" w:cs="Times New Roman"/>
          <w:sz w:val="24"/>
          <w:szCs w:val="24"/>
        </w:rPr>
        <w:t xml:space="preserve">reflektere over </w:t>
      </w:r>
      <w:r w:rsidR="00972091">
        <w:rPr>
          <w:rFonts w:ascii="Times New Roman" w:hAnsi="Times New Roman" w:cs="Times New Roman"/>
          <w:sz w:val="24"/>
          <w:szCs w:val="24"/>
        </w:rPr>
        <w:t>hva</w:t>
      </w:r>
      <w:r w:rsidRPr="00864299">
        <w:rPr>
          <w:rFonts w:ascii="Times New Roman" w:hAnsi="Times New Roman" w:cs="Times New Roman"/>
          <w:sz w:val="24"/>
          <w:szCs w:val="24"/>
        </w:rPr>
        <w:t xml:space="preserve"> det inneb</w:t>
      </w:r>
      <w:r w:rsidR="00972091">
        <w:rPr>
          <w:rFonts w:ascii="Times New Roman" w:hAnsi="Times New Roman" w:cs="Times New Roman"/>
          <w:sz w:val="24"/>
          <w:szCs w:val="24"/>
        </w:rPr>
        <w:t xml:space="preserve">ærer </w:t>
      </w:r>
      <w:r w:rsidRPr="00864299">
        <w:rPr>
          <w:rFonts w:ascii="Times New Roman" w:hAnsi="Times New Roman" w:cs="Times New Roman"/>
          <w:sz w:val="24"/>
          <w:szCs w:val="24"/>
        </w:rPr>
        <w:t>å v</w:t>
      </w:r>
      <w:r w:rsidR="00972091">
        <w:rPr>
          <w:rFonts w:ascii="Times New Roman" w:hAnsi="Times New Roman" w:cs="Times New Roman"/>
          <w:sz w:val="24"/>
          <w:szCs w:val="24"/>
        </w:rPr>
        <w:t>æ</w:t>
      </w:r>
      <w:r w:rsidRPr="00864299">
        <w:rPr>
          <w:rFonts w:ascii="Times New Roman" w:hAnsi="Times New Roman" w:cs="Times New Roman"/>
          <w:sz w:val="24"/>
          <w:szCs w:val="24"/>
        </w:rPr>
        <w:t>re medborg</w:t>
      </w:r>
      <w:r w:rsidR="00972091">
        <w:rPr>
          <w:rFonts w:ascii="Times New Roman" w:hAnsi="Times New Roman" w:cs="Times New Roman"/>
          <w:sz w:val="24"/>
          <w:szCs w:val="24"/>
        </w:rPr>
        <w:t>e</w:t>
      </w:r>
      <w:r w:rsidRPr="00864299">
        <w:rPr>
          <w:rFonts w:ascii="Times New Roman" w:hAnsi="Times New Roman" w:cs="Times New Roman"/>
          <w:sz w:val="24"/>
          <w:szCs w:val="24"/>
        </w:rPr>
        <w:t>r, og sam</w:t>
      </w:r>
      <w:r w:rsidR="00972091">
        <w:rPr>
          <w:rFonts w:ascii="Times New Roman" w:hAnsi="Times New Roman" w:cs="Times New Roman"/>
          <w:sz w:val="24"/>
          <w:szCs w:val="24"/>
        </w:rPr>
        <w:t>menligne</w:t>
      </w:r>
      <w:r w:rsidRPr="00864299">
        <w:rPr>
          <w:rFonts w:ascii="Times New Roman" w:hAnsi="Times New Roman" w:cs="Times New Roman"/>
          <w:sz w:val="24"/>
          <w:szCs w:val="24"/>
        </w:rPr>
        <w:t xml:space="preserve"> korleis politiske system er organiserte i forskjellige land og område</w:t>
      </w:r>
    </w:p>
    <w:p w14:paraId="4E2CD3FF" w14:textId="77777777" w:rsidR="007D049B" w:rsidRPr="00DB745C" w:rsidRDefault="007D049B" w:rsidP="00B15D29">
      <w:pPr>
        <w:rPr>
          <w:rFonts w:ascii="Times New Roman" w:hAnsi="Times New Roman" w:cs="Times New Roman"/>
          <w:sz w:val="24"/>
          <w:szCs w:val="24"/>
        </w:rPr>
      </w:pPr>
    </w:p>
    <w:p w14:paraId="3F9CEB42" w14:textId="77777777" w:rsidR="00B15D29" w:rsidRPr="00DB745C" w:rsidRDefault="00B15D29" w:rsidP="00B15D29">
      <w:pPr>
        <w:rPr>
          <w:rFonts w:ascii="Times New Roman" w:hAnsi="Times New Roman" w:cs="Times New Roman"/>
          <w:b/>
          <w:bCs/>
          <w:sz w:val="24"/>
          <w:szCs w:val="24"/>
        </w:rPr>
      </w:pPr>
      <w:r w:rsidRPr="00DB745C">
        <w:rPr>
          <w:rFonts w:ascii="Times New Roman" w:hAnsi="Times New Roman" w:cs="Times New Roman"/>
          <w:b/>
          <w:bCs/>
          <w:sz w:val="24"/>
          <w:szCs w:val="24"/>
        </w:rPr>
        <w:t>Engelsk (etter 10. trinn)</w:t>
      </w:r>
    </w:p>
    <w:p w14:paraId="60CA318F" w14:textId="41063F18" w:rsidR="0079493D" w:rsidRDefault="00B15D29" w:rsidP="00B15D29">
      <w:pPr>
        <w:rPr>
          <w:rFonts w:ascii="Times New Roman" w:hAnsi="Times New Roman" w:cs="Times New Roman"/>
          <w:sz w:val="24"/>
          <w:szCs w:val="24"/>
        </w:rPr>
      </w:pPr>
      <w:r w:rsidRPr="00DB745C">
        <w:rPr>
          <w:rFonts w:ascii="Times New Roman" w:hAnsi="Times New Roman" w:cs="Times New Roman"/>
          <w:sz w:val="24"/>
          <w:szCs w:val="24"/>
        </w:rPr>
        <w:t xml:space="preserve">- </w:t>
      </w:r>
      <w:r w:rsidR="0079493D" w:rsidRPr="0079493D">
        <w:rPr>
          <w:rFonts w:ascii="Times New Roman" w:hAnsi="Times New Roman" w:cs="Times New Roman"/>
          <w:sz w:val="24"/>
          <w:szCs w:val="24"/>
        </w:rPr>
        <w:t>uttrykke seg med flyt og sammenheng med et variert ordforråd og idiomatiske uttrykk tilpasset formål, mottaker og situasjon</w:t>
      </w:r>
    </w:p>
    <w:p w14:paraId="27AF50C4" w14:textId="300148BB" w:rsidR="0079493D" w:rsidRDefault="0079493D" w:rsidP="00B15D29">
      <w:pPr>
        <w:rPr>
          <w:rFonts w:ascii="Times New Roman" w:hAnsi="Times New Roman" w:cs="Times New Roman"/>
          <w:sz w:val="24"/>
          <w:szCs w:val="24"/>
        </w:rPr>
      </w:pPr>
      <w:r>
        <w:rPr>
          <w:rFonts w:ascii="Times New Roman" w:hAnsi="Times New Roman" w:cs="Times New Roman"/>
          <w:sz w:val="24"/>
          <w:szCs w:val="24"/>
        </w:rPr>
        <w:t xml:space="preserve">- </w:t>
      </w:r>
      <w:r w:rsidR="00310B4D" w:rsidRPr="00310B4D">
        <w:rPr>
          <w:rFonts w:ascii="Times New Roman" w:hAnsi="Times New Roman" w:cs="Times New Roman"/>
          <w:sz w:val="24"/>
          <w:szCs w:val="24"/>
        </w:rPr>
        <w:t>skrive formelle og uformelle tekster, inkludert sammensatte, med struktur og sammenheng som beskriver, forteller og reflekterer tilpasset formål, mottaker og situasjon</w:t>
      </w:r>
    </w:p>
    <w:p w14:paraId="63975E37" w14:textId="77777777" w:rsidR="0079493D" w:rsidRDefault="0079493D" w:rsidP="00B15D29">
      <w:pPr>
        <w:rPr>
          <w:rFonts w:ascii="Times New Roman" w:hAnsi="Times New Roman" w:cs="Times New Roman"/>
          <w:sz w:val="24"/>
          <w:szCs w:val="24"/>
        </w:rPr>
      </w:pPr>
    </w:p>
    <w:p w14:paraId="3B94C0AE" w14:textId="47DC257F" w:rsidR="00B15D29" w:rsidRPr="00D132FA" w:rsidRDefault="00B15D29" w:rsidP="00B15D29">
      <w:pPr>
        <w:rPr>
          <w:rFonts w:ascii="Times New Roman" w:hAnsi="Times New Roman" w:cs="Times New Roman"/>
          <w:sz w:val="24"/>
          <w:szCs w:val="24"/>
        </w:rPr>
      </w:pPr>
      <w:r w:rsidRPr="00DB745C">
        <w:rPr>
          <w:rFonts w:ascii="Times New Roman" w:hAnsi="Times New Roman" w:cs="Times New Roman"/>
          <w:b/>
          <w:bCs/>
          <w:sz w:val="24"/>
          <w:szCs w:val="24"/>
        </w:rPr>
        <w:t>Engelsk (etter 2. vgs)</w:t>
      </w:r>
    </w:p>
    <w:p w14:paraId="793783FD" w14:textId="28CEEB9A" w:rsidR="00B15D29" w:rsidRPr="00DB745C" w:rsidRDefault="00B15D29" w:rsidP="00B15D29">
      <w:pPr>
        <w:rPr>
          <w:rFonts w:ascii="Times New Roman" w:hAnsi="Times New Roman" w:cs="Times New Roman"/>
          <w:sz w:val="24"/>
          <w:szCs w:val="24"/>
        </w:rPr>
      </w:pPr>
      <w:r w:rsidRPr="00DB745C">
        <w:rPr>
          <w:rFonts w:ascii="Times New Roman" w:hAnsi="Times New Roman" w:cs="Times New Roman"/>
          <w:sz w:val="24"/>
          <w:szCs w:val="24"/>
        </w:rPr>
        <w:t>- Bruke ulike fagspesifikke tekster på engelsk med tema fra andre fag, som utgangspunkt for egen</w:t>
      </w:r>
      <w:r w:rsidR="007D049B" w:rsidRPr="00DB745C">
        <w:rPr>
          <w:rFonts w:ascii="Times New Roman" w:hAnsi="Times New Roman" w:cs="Times New Roman"/>
          <w:sz w:val="24"/>
          <w:szCs w:val="24"/>
        </w:rPr>
        <w:t xml:space="preserve"> </w:t>
      </w:r>
      <w:r w:rsidRPr="00DB745C">
        <w:rPr>
          <w:rFonts w:ascii="Times New Roman" w:hAnsi="Times New Roman" w:cs="Times New Roman"/>
          <w:sz w:val="24"/>
          <w:szCs w:val="24"/>
        </w:rPr>
        <w:t>språklæring og faglig refleksjon</w:t>
      </w:r>
      <w:r w:rsidR="007D049B" w:rsidRPr="00DB745C">
        <w:rPr>
          <w:rFonts w:ascii="Times New Roman" w:hAnsi="Times New Roman" w:cs="Times New Roman"/>
          <w:sz w:val="24"/>
          <w:szCs w:val="24"/>
        </w:rPr>
        <w:t>.</w:t>
      </w:r>
    </w:p>
    <w:p w14:paraId="43BBF381" w14:textId="77777777" w:rsidR="00D132FA" w:rsidRDefault="00B15D29" w:rsidP="00B15D29">
      <w:pPr>
        <w:rPr>
          <w:rFonts w:ascii="Times New Roman" w:hAnsi="Times New Roman" w:cs="Times New Roman"/>
          <w:sz w:val="24"/>
          <w:szCs w:val="24"/>
        </w:rPr>
      </w:pPr>
      <w:r w:rsidRPr="00DB745C">
        <w:rPr>
          <w:rFonts w:ascii="Times New Roman" w:hAnsi="Times New Roman" w:cs="Times New Roman"/>
          <w:sz w:val="24"/>
          <w:szCs w:val="24"/>
        </w:rPr>
        <w:t>- Reflektere over innflytelsen til og bruken av det engelske språket i informasjons- og meningsutveksling globalt</w:t>
      </w:r>
      <w:r w:rsidR="007D049B" w:rsidRPr="00DB745C">
        <w:rPr>
          <w:rFonts w:ascii="Times New Roman" w:hAnsi="Times New Roman" w:cs="Times New Roman"/>
          <w:sz w:val="24"/>
          <w:szCs w:val="24"/>
        </w:rPr>
        <w:t>.</w:t>
      </w:r>
    </w:p>
    <w:p w14:paraId="4F9DEB12" w14:textId="1C034006" w:rsidR="00B15D29" w:rsidRPr="00D132FA" w:rsidRDefault="00B15D29" w:rsidP="00B15D29">
      <w:pPr>
        <w:rPr>
          <w:rFonts w:ascii="Times New Roman" w:hAnsi="Times New Roman" w:cs="Times New Roman"/>
          <w:sz w:val="24"/>
          <w:szCs w:val="24"/>
        </w:rPr>
      </w:pPr>
      <w:r w:rsidRPr="00DB745C">
        <w:rPr>
          <w:rFonts w:ascii="Times New Roman" w:hAnsi="Times New Roman" w:cs="Times New Roman"/>
          <w:b/>
          <w:bCs/>
          <w:sz w:val="24"/>
          <w:szCs w:val="24"/>
        </w:rPr>
        <w:t>Internasjonal engelsk:</w:t>
      </w:r>
    </w:p>
    <w:p w14:paraId="784FFA10" w14:textId="00044F40" w:rsidR="00B15D29" w:rsidRPr="00DB745C" w:rsidRDefault="00B15D29" w:rsidP="00B15D29">
      <w:pPr>
        <w:rPr>
          <w:rFonts w:ascii="Times New Roman" w:hAnsi="Times New Roman" w:cs="Times New Roman"/>
          <w:sz w:val="24"/>
          <w:szCs w:val="24"/>
        </w:rPr>
      </w:pPr>
      <w:r w:rsidRPr="00DB745C">
        <w:rPr>
          <w:rFonts w:ascii="Times New Roman" w:hAnsi="Times New Roman" w:cs="Times New Roman"/>
          <w:sz w:val="24"/>
          <w:szCs w:val="24"/>
        </w:rPr>
        <w:t>- Bruke situasjonstilpasset språk i sosiale, faglige og interkulturelle sammenhenger</w:t>
      </w:r>
      <w:r w:rsidR="007D049B" w:rsidRPr="00DB745C">
        <w:rPr>
          <w:rFonts w:ascii="Times New Roman" w:hAnsi="Times New Roman" w:cs="Times New Roman"/>
          <w:sz w:val="24"/>
          <w:szCs w:val="24"/>
        </w:rPr>
        <w:t>.</w:t>
      </w:r>
    </w:p>
    <w:p w14:paraId="3905D73C" w14:textId="77777777" w:rsidR="00D132FA" w:rsidRDefault="00B15D29" w:rsidP="00B15D29">
      <w:pPr>
        <w:rPr>
          <w:rFonts w:ascii="Times New Roman" w:hAnsi="Times New Roman" w:cs="Times New Roman"/>
          <w:sz w:val="24"/>
          <w:szCs w:val="24"/>
        </w:rPr>
      </w:pPr>
      <w:r w:rsidRPr="00DB745C">
        <w:rPr>
          <w:rFonts w:ascii="Times New Roman" w:hAnsi="Times New Roman" w:cs="Times New Roman"/>
          <w:sz w:val="24"/>
          <w:szCs w:val="24"/>
        </w:rPr>
        <w:t>- Drøfte noen internasjonale og globale utfordringer</w:t>
      </w:r>
      <w:r w:rsidR="007D049B" w:rsidRPr="00DB745C">
        <w:rPr>
          <w:rFonts w:ascii="Times New Roman" w:hAnsi="Times New Roman" w:cs="Times New Roman"/>
          <w:sz w:val="24"/>
          <w:szCs w:val="24"/>
        </w:rPr>
        <w:t>.</w:t>
      </w:r>
    </w:p>
    <w:p w14:paraId="3DA30BC1" w14:textId="2233D1D7" w:rsidR="00B15D29" w:rsidRPr="00D132FA" w:rsidRDefault="00B15D29" w:rsidP="00B15D29">
      <w:pPr>
        <w:rPr>
          <w:rFonts w:ascii="Times New Roman" w:hAnsi="Times New Roman" w:cs="Times New Roman"/>
          <w:sz w:val="24"/>
          <w:szCs w:val="24"/>
        </w:rPr>
      </w:pPr>
      <w:r w:rsidRPr="00DB745C">
        <w:rPr>
          <w:rFonts w:ascii="Times New Roman" w:hAnsi="Times New Roman" w:cs="Times New Roman"/>
          <w:b/>
          <w:bCs/>
          <w:sz w:val="24"/>
          <w:szCs w:val="24"/>
        </w:rPr>
        <w:t>Samfunnsfaglig engelsk:</w:t>
      </w:r>
    </w:p>
    <w:p w14:paraId="3306C3FB" w14:textId="46ABD7EF" w:rsidR="00B15D29" w:rsidRPr="00DB745C" w:rsidRDefault="00B15D29" w:rsidP="00B15D29">
      <w:pPr>
        <w:rPr>
          <w:rFonts w:ascii="Times New Roman" w:hAnsi="Times New Roman" w:cs="Times New Roman"/>
          <w:sz w:val="24"/>
          <w:szCs w:val="24"/>
        </w:rPr>
      </w:pPr>
      <w:r w:rsidRPr="00DB745C">
        <w:rPr>
          <w:rFonts w:ascii="Times New Roman" w:hAnsi="Times New Roman" w:cs="Times New Roman"/>
          <w:sz w:val="24"/>
          <w:szCs w:val="24"/>
        </w:rPr>
        <w:t>- Bruke et rikt og nyansert ordforråd til å kommunisere om samfunnsfaglige emner</w:t>
      </w:r>
      <w:r w:rsidR="007D049B" w:rsidRPr="00DB745C">
        <w:rPr>
          <w:rFonts w:ascii="Times New Roman" w:hAnsi="Times New Roman" w:cs="Times New Roman"/>
          <w:sz w:val="24"/>
          <w:szCs w:val="24"/>
        </w:rPr>
        <w:t>.</w:t>
      </w:r>
    </w:p>
    <w:p w14:paraId="259937FF" w14:textId="5707F20D" w:rsidR="00B15D29" w:rsidRPr="00DB745C" w:rsidRDefault="00B15D29" w:rsidP="00B15D29">
      <w:pPr>
        <w:rPr>
          <w:rFonts w:ascii="Times New Roman" w:hAnsi="Times New Roman" w:cs="Times New Roman"/>
          <w:sz w:val="24"/>
          <w:szCs w:val="24"/>
        </w:rPr>
      </w:pPr>
      <w:r w:rsidRPr="00DB745C">
        <w:rPr>
          <w:rFonts w:ascii="Times New Roman" w:hAnsi="Times New Roman" w:cs="Times New Roman"/>
          <w:sz w:val="24"/>
          <w:szCs w:val="24"/>
        </w:rPr>
        <w:lastRenderedPageBreak/>
        <w:t>- Bruke hensiktsmessig og situasjonstilpasset språk i ulike muntlige og skriftlige sjangrer</w:t>
      </w:r>
      <w:r w:rsidR="007D049B" w:rsidRPr="00DB745C">
        <w:rPr>
          <w:rFonts w:ascii="Times New Roman" w:hAnsi="Times New Roman" w:cs="Times New Roman"/>
          <w:sz w:val="24"/>
          <w:szCs w:val="24"/>
        </w:rPr>
        <w:t>.</w:t>
      </w:r>
    </w:p>
    <w:p w14:paraId="47F03ADC" w14:textId="77777777" w:rsidR="00D132FA" w:rsidRDefault="00B15D29" w:rsidP="00B15D29">
      <w:pPr>
        <w:rPr>
          <w:rFonts w:ascii="Times New Roman" w:hAnsi="Times New Roman" w:cs="Times New Roman"/>
          <w:sz w:val="24"/>
          <w:szCs w:val="24"/>
        </w:rPr>
      </w:pPr>
      <w:r w:rsidRPr="00DB745C">
        <w:rPr>
          <w:rFonts w:ascii="Times New Roman" w:hAnsi="Times New Roman" w:cs="Times New Roman"/>
          <w:sz w:val="24"/>
          <w:szCs w:val="24"/>
        </w:rPr>
        <w:t>- Oppsummere, kommentere og diskutere ulike synspunkter på samfunnsspørsmål</w:t>
      </w:r>
      <w:r w:rsidR="007D049B" w:rsidRPr="00DB745C">
        <w:rPr>
          <w:rFonts w:ascii="Times New Roman" w:hAnsi="Times New Roman" w:cs="Times New Roman"/>
          <w:sz w:val="24"/>
          <w:szCs w:val="24"/>
        </w:rPr>
        <w:t>.</w:t>
      </w:r>
    </w:p>
    <w:p w14:paraId="3969A1BB" w14:textId="2B8928D5" w:rsidR="00B15D29" w:rsidRPr="00D132FA" w:rsidRDefault="00B15D29" w:rsidP="00B15D29">
      <w:pPr>
        <w:rPr>
          <w:rFonts w:ascii="Times New Roman" w:hAnsi="Times New Roman" w:cs="Times New Roman"/>
          <w:sz w:val="24"/>
          <w:szCs w:val="24"/>
        </w:rPr>
      </w:pPr>
      <w:r w:rsidRPr="00433965">
        <w:rPr>
          <w:rFonts w:ascii="Times New Roman" w:hAnsi="Times New Roman" w:cs="Times New Roman"/>
          <w:b/>
          <w:bCs/>
          <w:sz w:val="24"/>
          <w:szCs w:val="24"/>
        </w:rPr>
        <w:t>Spansk (fremmedspråk nivå 1-2)</w:t>
      </w:r>
    </w:p>
    <w:p w14:paraId="246E561C" w14:textId="77777777" w:rsidR="00B15D29" w:rsidRPr="00DB745C" w:rsidRDefault="00B15D29" w:rsidP="00B15D29">
      <w:pPr>
        <w:rPr>
          <w:rFonts w:ascii="Times New Roman" w:hAnsi="Times New Roman" w:cs="Times New Roman"/>
          <w:sz w:val="24"/>
          <w:szCs w:val="24"/>
        </w:rPr>
      </w:pPr>
      <w:r w:rsidRPr="00DB745C">
        <w:rPr>
          <w:rFonts w:ascii="Times New Roman" w:hAnsi="Times New Roman" w:cs="Times New Roman"/>
          <w:sz w:val="24"/>
          <w:szCs w:val="24"/>
        </w:rPr>
        <w:t>Nivå 1:</w:t>
      </w:r>
    </w:p>
    <w:p w14:paraId="2DAB3A5D" w14:textId="3696AB40" w:rsidR="00B15D29" w:rsidRPr="00DB745C" w:rsidRDefault="00B15D29" w:rsidP="007D049B">
      <w:pPr>
        <w:jc w:val="both"/>
        <w:rPr>
          <w:rFonts w:ascii="Times New Roman" w:hAnsi="Times New Roman" w:cs="Times New Roman"/>
          <w:sz w:val="24"/>
          <w:szCs w:val="24"/>
        </w:rPr>
      </w:pPr>
      <w:r w:rsidRPr="00DB745C">
        <w:rPr>
          <w:rFonts w:ascii="Times New Roman" w:hAnsi="Times New Roman" w:cs="Times New Roman"/>
          <w:sz w:val="24"/>
          <w:szCs w:val="24"/>
        </w:rPr>
        <w:t>- Skrive enkle tekster om dagligliv og opplevelser som forteller, beskriver og informerer, med og uten hjelpemidler</w:t>
      </w:r>
      <w:r w:rsidR="007D049B" w:rsidRPr="00DB745C">
        <w:rPr>
          <w:rFonts w:ascii="Times New Roman" w:hAnsi="Times New Roman" w:cs="Times New Roman"/>
          <w:sz w:val="24"/>
          <w:szCs w:val="24"/>
        </w:rPr>
        <w:t>.</w:t>
      </w:r>
    </w:p>
    <w:p w14:paraId="781B04C0" w14:textId="72580D3E" w:rsidR="00B15D29" w:rsidRPr="00DB745C" w:rsidRDefault="00B15D29" w:rsidP="007D049B">
      <w:pPr>
        <w:jc w:val="both"/>
        <w:rPr>
          <w:rFonts w:ascii="Times New Roman" w:hAnsi="Times New Roman" w:cs="Times New Roman"/>
          <w:sz w:val="24"/>
          <w:szCs w:val="24"/>
        </w:rPr>
      </w:pPr>
      <w:r w:rsidRPr="00DB745C">
        <w:rPr>
          <w:rFonts w:ascii="Times New Roman" w:hAnsi="Times New Roman" w:cs="Times New Roman"/>
          <w:sz w:val="24"/>
          <w:szCs w:val="24"/>
        </w:rPr>
        <w:t>- Utforske og beskrive levemåter, tradisjoner og geografi i områder der språket snakkes, og se sammenhenger med egen bakgrunn</w:t>
      </w:r>
      <w:r w:rsidR="007D049B" w:rsidRPr="00DB745C">
        <w:rPr>
          <w:rFonts w:ascii="Times New Roman" w:hAnsi="Times New Roman" w:cs="Times New Roman"/>
          <w:sz w:val="24"/>
          <w:szCs w:val="24"/>
        </w:rPr>
        <w:t>.</w:t>
      </w:r>
    </w:p>
    <w:p w14:paraId="3F9243EB" w14:textId="77777777" w:rsidR="00B15D29" w:rsidRPr="00DB745C" w:rsidRDefault="00B15D29" w:rsidP="00B15D29">
      <w:pPr>
        <w:rPr>
          <w:rFonts w:ascii="Times New Roman" w:hAnsi="Times New Roman" w:cs="Times New Roman"/>
          <w:sz w:val="24"/>
          <w:szCs w:val="24"/>
        </w:rPr>
      </w:pPr>
      <w:r w:rsidRPr="00DB745C">
        <w:rPr>
          <w:rFonts w:ascii="Times New Roman" w:hAnsi="Times New Roman" w:cs="Times New Roman"/>
          <w:sz w:val="24"/>
          <w:szCs w:val="24"/>
        </w:rPr>
        <w:t>Nivå 2:</w:t>
      </w:r>
    </w:p>
    <w:p w14:paraId="000E34EA" w14:textId="328194EB" w:rsidR="00B15D29" w:rsidRPr="00DB745C" w:rsidRDefault="00B15D29" w:rsidP="007D049B">
      <w:pPr>
        <w:jc w:val="both"/>
        <w:rPr>
          <w:rFonts w:ascii="Times New Roman" w:hAnsi="Times New Roman" w:cs="Times New Roman"/>
          <w:sz w:val="24"/>
          <w:szCs w:val="24"/>
        </w:rPr>
      </w:pPr>
      <w:r w:rsidRPr="00DB745C">
        <w:rPr>
          <w:rFonts w:ascii="Times New Roman" w:hAnsi="Times New Roman" w:cs="Times New Roman"/>
          <w:sz w:val="24"/>
          <w:szCs w:val="24"/>
        </w:rPr>
        <w:t>- Skrive ulike teksttyper om personlige og faglig relevante emner, og uttrykke og begrunne egne meninger, med og uten hjelpemidler</w:t>
      </w:r>
      <w:r w:rsidR="007D049B" w:rsidRPr="00DB745C">
        <w:rPr>
          <w:rFonts w:ascii="Times New Roman" w:hAnsi="Times New Roman" w:cs="Times New Roman"/>
          <w:sz w:val="24"/>
          <w:szCs w:val="24"/>
        </w:rPr>
        <w:t>.</w:t>
      </w:r>
    </w:p>
    <w:p w14:paraId="6616AEFA" w14:textId="5A0A01B2" w:rsidR="00B15D29" w:rsidRPr="00DB745C" w:rsidRDefault="00B15D29" w:rsidP="007D049B">
      <w:pPr>
        <w:jc w:val="both"/>
        <w:rPr>
          <w:rFonts w:ascii="Times New Roman" w:hAnsi="Times New Roman" w:cs="Times New Roman"/>
          <w:sz w:val="24"/>
          <w:szCs w:val="24"/>
        </w:rPr>
      </w:pPr>
      <w:r w:rsidRPr="00DB745C">
        <w:rPr>
          <w:rFonts w:ascii="Times New Roman" w:hAnsi="Times New Roman" w:cs="Times New Roman"/>
          <w:sz w:val="24"/>
          <w:szCs w:val="24"/>
        </w:rPr>
        <w:t>- Utforske og gjøre rede for mangfold, samfunnsforhold og historiske hendelser i områder der språket snakkes, og se sammenhenger med egen bakgrunn</w:t>
      </w:r>
      <w:r w:rsidR="007D049B" w:rsidRPr="00DB745C">
        <w:rPr>
          <w:rFonts w:ascii="Times New Roman" w:hAnsi="Times New Roman" w:cs="Times New Roman"/>
          <w:sz w:val="24"/>
          <w:szCs w:val="24"/>
        </w:rPr>
        <w:t>.</w:t>
      </w:r>
    </w:p>
    <w:p w14:paraId="0F439C18" w14:textId="4CEFF410" w:rsidR="00B15D29" w:rsidRPr="00DB745C" w:rsidRDefault="00B15D29" w:rsidP="00B15D29">
      <w:pPr>
        <w:rPr>
          <w:rFonts w:ascii="Times New Roman" w:hAnsi="Times New Roman" w:cs="Times New Roman"/>
          <w:b/>
          <w:bCs/>
          <w:sz w:val="24"/>
          <w:szCs w:val="24"/>
        </w:rPr>
      </w:pPr>
    </w:p>
    <w:p w14:paraId="2FC7EE15" w14:textId="77777777" w:rsidR="00B15D29" w:rsidRPr="00DB745C" w:rsidRDefault="00B15D29" w:rsidP="00B15D29">
      <w:pPr>
        <w:rPr>
          <w:rFonts w:ascii="Times New Roman" w:hAnsi="Times New Roman" w:cs="Times New Roman"/>
          <w:b/>
          <w:bCs/>
          <w:sz w:val="24"/>
          <w:szCs w:val="24"/>
        </w:rPr>
      </w:pPr>
      <w:r w:rsidRPr="00DB745C">
        <w:rPr>
          <w:rFonts w:ascii="Times New Roman" w:hAnsi="Times New Roman" w:cs="Times New Roman"/>
          <w:b/>
          <w:bCs/>
          <w:sz w:val="24"/>
          <w:szCs w:val="24"/>
        </w:rPr>
        <w:t>Del 1: Hva er skriv for liv?</w:t>
      </w:r>
    </w:p>
    <w:p w14:paraId="6ED1A0FB" w14:textId="696BD964" w:rsidR="008543D8" w:rsidRDefault="008543D8" w:rsidP="005A38E7">
      <w:pPr>
        <w:jc w:val="both"/>
        <w:rPr>
          <w:rFonts w:ascii="Times New Roman" w:hAnsi="Times New Roman" w:cs="Times New Roman"/>
          <w:sz w:val="24"/>
          <w:szCs w:val="24"/>
        </w:rPr>
      </w:pPr>
      <w:r>
        <w:rPr>
          <w:rFonts w:ascii="Times New Roman" w:hAnsi="Times New Roman" w:cs="Times New Roman"/>
          <w:sz w:val="24"/>
          <w:szCs w:val="24"/>
        </w:rPr>
        <w:t>Amnesty lager varierte undervisningsopplegg som gir elever innsikt i menneskerettighetene og menneskerettighetsbruddene som spesifikke individer er utsatt for i ulike deler av verden. Undervisningsopplegget inneholder også en brevskrivingsaktivitet etter at elevene har blitt kjent med disse individene.</w:t>
      </w:r>
      <w:r w:rsidR="00954C23">
        <w:rPr>
          <w:rFonts w:ascii="Times New Roman" w:hAnsi="Times New Roman" w:cs="Times New Roman"/>
          <w:sz w:val="24"/>
          <w:szCs w:val="24"/>
        </w:rPr>
        <w:t xml:space="preserve"> Da skal elevene skrive solidariske brev til dem som er utsatt for menneskerettighetsbrudd. </w:t>
      </w:r>
    </w:p>
    <w:p w14:paraId="2051FA2B" w14:textId="62AB421F" w:rsidR="00B15D29" w:rsidRPr="00DB745C" w:rsidRDefault="00967172" w:rsidP="00B15D29">
      <w:pPr>
        <w:rPr>
          <w:rFonts w:ascii="Times New Roman" w:hAnsi="Times New Roman" w:cs="Times New Roman"/>
          <w:sz w:val="24"/>
          <w:szCs w:val="24"/>
        </w:rPr>
      </w:pPr>
      <w:hyperlink r:id="rId6" w:history="1">
        <w:r w:rsidR="00B15D29" w:rsidRPr="00D46D45">
          <w:rPr>
            <w:rStyle w:val="Hyperkobling"/>
            <w:rFonts w:ascii="Times New Roman" w:hAnsi="Times New Roman" w:cs="Times New Roman"/>
            <w:sz w:val="24"/>
            <w:szCs w:val="24"/>
          </w:rPr>
          <w:t>Les mer om Skriv for Liv</w:t>
        </w:r>
      </w:hyperlink>
    </w:p>
    <w:p w14:paraId="20C2928F" w14:textId="77777777" w:rsidR="005A38E7" w:rsidRPr="00DB745C" w:rsidRDefault="005A38E7" w:rsidP="00B15D29">
      <w:pPr>
        <w:rPr>
          <w:rFonts w:ascii="Times New Roman" w:hAnsi="Times New Roman" w:cs="Times New Roman"/>
          <w:sz w:val="24"/>
          <w:szCs w:val="24"/>
        </w:rPr>
      </w:pPr>
    </w:p>
    <w:p w14:paraId="03F71718" w14:textId="77777777" w:rsidR="00B15D29" w:rsidRPr="00DB745C" w:rsidRDefault="00B15D29" w:rsidP="00B15D29">
      <w:pPr>
        <w:rPr>
          <w:rFonts w:ascii="Times New Roman" w:hAnsi="Times New Roman" w:cs="Times New Roman"/>
          <w:b/>
          <w:bCs/>
          <w:sz w:val="24"/>
          <w:szCs w:val="24"/>
        </w:rPr>
      </w:pPr>
      <w:r w:rsidRPr="00DB745C">
        <w:rPr>
          <w:rFonts w:ascii="Times New Roman" w:hAnsi="Times New Roman" w:cs="Times New Roman"/>
          <w:b/>
          <w:bCs/>
          <w:sz w:val="24"/>
          <w:szCs w:val="24"/>
        </w:rPr>
        <w:t>Del 2: Årets saker</w:t>
      </w:r>
    </w:p>
    <w:p w14:paraId="30F05DAC" w14:textId="215465D1" w:rsidR="00B15D29" w:rsidRPr="00DB745C" w:rsidRDefault="00B15D29" w:rsidP="005A38E7">
      <w:pPr>
        <w:jc w:val="both"/>
        <w:rPr>
          <w:rFonts w:ascii="Times New Roman" w:hAnsi="Times New Roman" w:cs="Times New Roman"/>
          <w:sz w:val="24"/>
          <w:szCs w:val="24"/>
        </w:rPr>
      </w:pPr>
      <w:r w:rsidRPr="00DB745C">
        <w:rPr>
          <w:rFonts w:ascii="Times New Roman" w:hAnsi="Times New Roman" w:cs="Times New Roman"/>
          <w:sz w:val="24"/>
          <w:szCs w:val="24"/>
        </w:rPr>
        <w:t xml:space="preserve">I år har Amnesty International Norge valgt ut </w:t>
      </w:r>
      <w:r w:rsidR="005A38E7" w:rsidRPr="00DB745C">
        <w:rPr>
          <w:rFonts w:ascii="Times New Roman" w:hAnsi="Times New Roman" w:cs="Times New Roman"/>
          <w:sz w:val="24"/>
          <w:szCs w:val="24"/>
        </w:rPr>
        <w:t>fire</w:t>
      </w:r>
      <w:r w:rsidRPr="00DB745C">
        <w:rPr>
          <w:rFonts w:ascii="Times New Roman" w:hAnsi="Times New Roman" w:cs="Times New Roman"/>
          <w:sz w:val="24"/>
          <w:szCs w:val="24"/>
        </w:rPr>
        <w:t xml:space="preserve"> saker som vi oppfordrer elever til å utforske og engasjere seg i. </w:t>
      </w:r>
      <w:r w:rsidR="0041648A">
        <w:rPr>
          <w:rFonts w:ascii="Times New Roman" w:hAnsi="Times New Roman" w:cs="Times New Roman"/>
          <w:sz w:val="24"/>
          <w:szCs w:val="24"/>
        </w:rPr>
        <w:t xml:space="preserve">Sakene handler om Shahnewaz Chowdhury, ingeniør og miljøaktivist fra Bangladesh, </w:t>
      </w:r>
      <w:r w:rsidR="00A071C1">
        <w:rPr>
          <w:rFonts w:ascii="Times New Roman" w:hAnsi="Times New Roman" w:cs="Times New Roman"/>
          <w:sz w:val="24"/>
          <w:szCs w:val="24"/>
        </w:rPr>
        <w:t>Aleksandra (Sasha) Skochilenko, m</w:t>
      </w:r>
      <w:r w:rsidR="002934A3">
        <w:rPr>
          <w:rFonts w:ascii="Times New Roman" w:hAnsi="Times New Roman" w:cs="Times New Roman"/>
          <w:sz w:val="24"/>
          <w:szCs w:val="24"/>
        </w:rPr>
        <w:t xml:space="preserve">usiker og </w:t>
      </w:r>
      <w:r w:rsidR="00A071C1">
        <w:rPr>
          <w:rFonts w:ascii="Times New Roman" w:hAnsi="Times New Roman" w:cs="Times New Roman"/>
          <w:sz w:val="24"/>
          <w:szCs w:val="24"/>
        </w:rPr>
        <w:t>aktivist fra Russland, Luis Manuel Otero Alc</w:t>
      </w:r>
      <w:r w:rsidR="002934A3">
        <w:rPr>
          <w:rFonts w:ascii="Times New Roman" w:hAnsi="Times New Roman" w:cs="Times New Roman"/>
          <w:sz w:val="24"/>
          <w:szCs w:val="24"/>
        </w:rPr>
        <w:t>antára, kunstner og aktivist fra Cuba, og Netsai Marova, studentaktivist fra Zimbabwe.</w:t>
      </w:r>
    </w:p>
    <w:p w14:paraId="4F4EFBA4" w14:textId="7D8ABBBC" w:rsidR="00B15D29" w:rsidRPr="00C92FA8" w:rsidRDefault="00841C51" w:rsidP="00B15D29">
      <w:pPr>
        <w:rPr>
          <w:rFonts w:ascii="Times New Roman" w:hAnsi="Times New Roman" w:cs="Times New Roman"/>
          <w:sz w:val="24"/>
          <w:szCs w:val="24"/>
          <w:u w:val="single"/>
        </w:rPr>
      </w:pPr>
      <w:r w:rsidRPr="00841C51">
        <w:rPr>
          <w:rFonts w:ascii="Times New Roman" w:hAnsi="Times New Roman" w:cs="Times New Roman"/>
          <w:sz w:val="24"/>
          <w:szCs w:val="24"/>
          <w:u w:val="single"/>
        </w:rPr>
        <w:t>Shahnewaz Chowdhury</w:t>
      </w:r>
      <w:r w:rsidR="00AF6CFC">
        <w:rPr>
          <w:rFonts w:ascii="Times New Roman" w:hAnsi="Times New Roman" w:cs="Times New Roman"/>
          <w:sz w:val="24"/>
          <w:szCs w:val="24"/>
          <w:u w:val="single"/>
        </w:rPr>
        <w:t xml:space="preserve"> (Fokus: ytringsfrihet)</w:t>
      </w:r>
      <w:r w:rsidR="005A38E7" w:rsidRPr="00A408B6">
        <w:rPr>
          <w:rFonts w:ascii="Times New Roman" w:hAnsi="Times New Roman" w:cs="Times New Roman"/>
          <w:sz w:val="24"/>
          <w:szCs w:val="24"/>
        </w:rPr>
        <w:br/>
      </w:r>
      <w:r w:rsidR="00B15D29" w:rsidRPr="00A408B6">
        <w:rPr>
          <w:rFonts w:ascii="Times New Roman" w:hAnsi="Times New Roman" w:cs="Times New Roman"/>
          <w:sz w:val="24"/>
          <w:szCs w:val="24"/>
        </w:rPr>
        <w:t xml:space="preserve">Undervisningsopplegget om </w:t>
      </w:r>
      <w:r w:rsidR="00A408B6" w:rsidRPr="00A408B6">
        <w:rPr>
          <w:rFonts w:ascii="Times New Roman" w:hAnsi="Times New Roman" w:cs="Times New Roman"/>
          <w:sz w:val="24"/>
          <w:szCs w:val="24"/>
        </w:rPr>
        <w:t>Shahnewaz</w:t>
      </w:r>
      <w:r w:rsidR="00B15D29" w:rsidRPr="00A408B6">
        <w:rPr>
          <w:rFonts w:ascii="Times New Roman" w:hAnsi="Times New Roman" w:cs="Times New Roman"/>
          <w:sz w:val="24"/>
          <w:szCs w:val="24"/>
        </w:rPr>
        <w:t xml:space="preserve"> finner du </w:t>
      </w:r>
      <w:hyperlink r:id="rId7" w:history="1">
        <w:r w:rsidR="00B15D29" w:rsidRPr="00535B29">
          <w:rPr>
            <w:rStyle w:val="Hyperkobling"/>
            <w:rFonts w:ascii="Times New Roman" w:hAnsi="Times New Roman" w:cs="Times New Roman"/>
            <w:sz w:val="24"/>
            <w:szCs w:val="24"/>
          </w:rPr>
          <w:t>her</w:t>
        </w:r>
      </w:hyperlink>
    </w:p>
    <w:p w14:paraId="11DCE2E3" w14:textId="0434DEE5" w:rsidR="00B15D29" w:rsidRPr="00535B29" w:rsidRDefault="00A408B6" w:rsidP="00B15D29">
      <w:pPr>
        <w:rPr>
          <w:rFonts w:ascii="Times New Roman" w:hAnsi="Times New Roman" w:cs="Times New Roman"/>
          <w:sz w:val="24"/>
          <w:szCs w:val="24"/>
          <w:u w:val="single"/>
        </w:rPr>
      </w:pPr>
      <w:r w:rsidRPr="00A408B6">
        <w:rPr>
          <w:rFonts w:ascii="Times New Roman" w:hAnsi="Times New Roman" w:cs="Times New Roman"/>
          <w:sz w:val="24"/>
          <w:szCs w:val="24"/>
          <w:u w:val="single"/>
        </w:rPr>
        <w:t>Aleksandra (Sasha) Skochilenko</w:t>
      </w:r>
      <w:r w:rsidR="00AF6CFC">
        <w:rPr>
          <w:rFonts w:ascii="Times New Roman" w:hAnsi="Times New Roman" w:cs="Times New Roman"/>
          <w:sz w:val="24"/>
          <w:szCs w:val="24"/>
          <w:u w:val="single"/>
        </w:rPr>
        <w:t xml:space="preserve"> (Fokus: ytringsfrihet)</w:t>
      </w:r>
      <w:r w:rsidR="005A38E7" w:rsidRPr="00A408B6">
        <w:rPr>
          <w:rFonts w:ascii="Times New Roman" w:hAnsi="Times New Roman" w:cs="Times New Roman"/>
          <w:sz w:val="24"/>
          <w:szCs w:val="24"/>
        </w:rPr>
        <w:br/>
      </w:r>
      <w:r w:rsidR="00B15D29" w:rsidRPr="00A408B6">
        <w:rPr>
          <w:rFonts w:ascii="Times New Roman" w:hAnsi="Times New Roman" w:cs="Times New Roman"/>
          <w:sz w:val="24"/>
          <w:szCs w:val="24"/>
        </w:rPr>
        <w:t>Undervisningsopplegget om</w:t>
      </w:r>
      <w:r w:rsidRPr="00A408B6">
        <w:rPr>
          <w:rFonts w:ascii="Times New Roman" w:hAnsi="Times New Roman" w:cs="Times New Roman"/>
          <w:sz w:val="24"/>
          <w:szCs w:val="24"/>
        </w:rPr>
        <w:t xml:space="preserve"> </w:t>
      </w:r>
      <w:r>
        <w:rPr>
          <w:rFonts w:ascii="Times New Roman" w:hAnsi="Times New Roman" w:cs="Times New Roman"/>
          <w:sz w:val="24"/>
          <w:szCs w:val="24"/>
        </w:rPr>
        <w:t>Aleksandra</w:t>
      </w:r>
      <w:r w:rsidRPr="00A408B6">
        <w:rPr>
          <w:rFonts w:ascii="Times New Roman" w:hAnsi="Times New Roman" w:cs="Times New Roman"/>
          <w:sz w:val="24"/>
          <w:szCs w:val="24"/>
        </w:rPr>
        <w:t xml:space="preserve"> </w:t>
      </w:r>
      <w:r w:rsidR="00B15D29" w:rsidRPr="00A408B6">
        <w:rPr>
          <w:rFonts w:ascii="Times New Roman" w:hAnsi="Times New Roman" w:cs="Times New Roman"/>
          <w:sz w:val="24"/>
          <w:szCs w:val="24"/>
        </w:rPr>
        <w:t xml:space="preserve">finner du </w:t>
      </w:r>
      <w:hyperlink r:id="rId8" w:history="1">
        <w:r w:rsidR="00B15D29" w:rsidRPr="00535B29">
          <w:rPr>
            <w:rStyle w:val="Hyperkobling"/>
            <w:rFonts w:ascii="Times New Roman" w:hAnsi="Times New Roman" w:cs="Times New Roman"/>
            <w:sz w:val="24"/>
            <w:szCs w:val="24"/>
          </w:rPr>
          <w:t>her</w:t>
        </w:r>
      </w:hyperlink>
    </w:p>
    <w:p w14:paraId="4FE81E92" w14:textId="5591711C" w:rsidR="00B15D29" w:rsidRDefault="0092473F" w:rsidP="00B15D29">
      <w:pPr>
        <w:rPr>
          <w:rFonts w:ascii="Times New Roman" w:hAnsi="Times New Roman" w:cs="Times New Roman"/>
          <w:sz w:val="24"/>
          <w:szCs w:val="24"/>
        </w:rPr>
      </w:pPr>
      <w:r w:rsidRPr="0092473F">
        <w:rPr>
          <w:rFonts w:ascii="Times New Roman" w:hAnsi="Times New Roman" w:cs="Times New Roman"/>
          <w:sz w:val="24"/>
          <w:szCs w:val="24"/>
          <w:u w:val="single"/>
        </w:rPr>
        <w:t>Luis Manuel Otero Alcantára</w:t>
      </w:r>
      <w:r w:rsidR="00AF6CFC">
        <w:rPr>
          <w:rFonts w:ascii="Times New Roman" w:hAnsi="Times New Roman" w:cs="Times New Roman"/>
          <w:sz w:val="24"/>
          <w:szCs w:val="24"/>
          <w:u w:val="single"/>
        </w:rPr>
        <w:t xml:space="preserve"> (Fokus: retten til protest)</w:t>
      </w:r>
      <w:r w:rsidR="005A38E7" w:rsidRPr="0092473F">
        <w:rPr>
          <w:rFonts w:ascii="Times New Roman" w:hAnsi="Times New Roman" w:cs="Times New Roman"/>
          <w:sz w:val="24"/>
          <w:szCs w:val="24"/>
        </w:rPr>
        <w:br/>
      </w:r>
      <w:r w:rsidR="00B15D29" w:rsidRPr="0092473F">
        <w:rPr>
          <w:rFonts w:ascii="Times New Roman" w:hAnsi="Times New Roman" w:cs="Times New Roman"/>
          <w:sz w:val="24"/>
          <w:szCs w:val="24"/>
        </w:rPr>
        <w:t xml:space="preserve">Undervisningsopplegget om </w:t>
      </w:r>
      <w:r w:rsidRPr="0092473F">
        <w:rPr>
          <w:rFonts w:ascii="Times New Roman" w:hAnsi="Times New Roman" w:cs="Times New Roman"/>
          <w:sz w:val="24"/>
          <w:szCs w:val="24"/>
        </w:rPr>
        <w:t>Luis Manuel</w:t>
      </w:r>
      <w:r w:rsidR="00B15D29" w:rsidRPr="0092473F">
        <w:rPr>
          <w:rFonts w:ascii="Times New Roman" w:hAnsi="Times New Roman" w:cs="Times New Roman"/>
          <w:sz w:val="24"/>
          <w:szCs w:val="24"/>
        </w:rPr>
        <w:t xml:space="preserve"> finner du </w:t>
      </w:r>
      <w:hyperlink r:id="rId9" w:history="1">
        <w:r w:rsidR="00B15D29" w:rsidRPr="00897286">
          <w:rPr>
            <w:rStyle w:val="Hyperkobling"/>
            <w:rFonts w:ascii="Times New Roman" w:hAnsi="Times New Roman" w:cs="Times New Roman"/>
            <w:sz w:val="24"/>
            <w:szCs w:val="24"/>
          </w:rPr>
          <w:t>her</w:t>
        </w:r>
      </w:hyperlink>
    </w:p>
    <w:p w14:paraId="0D1184BB" w14:textId="699BD974" w:rsidR="00AF6CFC" w:rsidRPr="00AF6CFC" w:rsidRDefault="00AF6CFC" w:rsidP="00B15D29">
      <w:pPr>
        <w:rPr>
          <w:rFonts w:ascii="Times New Roman" w:hAnsi="Times New Roman" w:cs="Times New Roman"/>
          <w:sz w:val="24"/>
          <w:szCs w:val="24"/>
        </w:rPr>
      </w:pPr>
      <w:r>
        <w:rPr>
          <w:rFonts w:ascii="Times New Roman" w:hAnsi="Times New Roman" w:cs="Times New Roman"/>
          <w:sz w:val="24"/>
          <w:szCs w:val="24"/>
          <w:u w:val="single"/>
        </w:rPr>
        <w:t>Netsai Marova (Fokus: retten til protest)</w:t>
      </w:r>
      <w:r>
        <w:rPr>
          <w:rFonts w:ascii="Times New Roman" w:hAnsi="Times New Roman" w:cs="Times New Roman"/>
          <w:sz w:val="24"/>
          <w:szCs w:val="24"/>
          <w:u w:val="single"/>
        </w:rPr>
        <w:br/>
      </w:r>
      <w:r>
        <w:rPr>
          <w:rFonts w:ascii="Times New Roman" w:hAnsi="Times New Roman" w:cs="Times New Roman"/>
          <w:sz w:val="24"/>
          <w:szCs w:val="24"/>
        </w:rPr>
        <w:t xml:space="preserve">Undervisningsopplegget om Netsai finner du </w:t>
      </w:r>
      <w:hyperlink r:id="rId10" w:history="1">
        <w:r w:rsidRPr="00C2417A">
          <w:rPr>
            <w:rStyle w:val="Hyperkobling"/>
            <w:rFonts w:ascii="Times New Roman" w:hAnsi="Times New Roman" w:cs="Times New Roman"/>
            <w:sz w:val="24"/>
            <w:szCs w:val="24"/>
          </w:rPr>
          <w:t>her</w:t>
        </w:r>
      </w:hyperlink>
    </w:p>
    <w:p w14:paraId="16E9A334" w14:textId="77777777" w:rsidR="00B15D29" w:rsidRPr="00DB745C" w:rsidRDefault="00B15D29" w:rsidP="00B15D29">
      <w:pPr>
        <w:rPr>
          <w:rFonts w:ascii="Times New Roman" w:hAnsi="Times New Roman" w:cs="Times New Roman"/>
          <w:sz w:val="24"/>
          <w:szCs w:val="24"/>
        </w:rPr>
      </w:pPr>
      <w:r w:rsidRPr="00DB745C">
        <w:rPr>
          <w:rFonts w:ascii="Times New Roman" w:hAnsi="Times New Roman" w:cs="Times New Roman"/>
          <w:sz w:val="24"/>
          <w:szCs w:val="24"/>
        </w:rPr>
        <w:lastRenderedPageBreak/>
        <w:t xml:space="preserve"> </w:t>
      </w:r>
    </w:p>
    <w:p w14:paraId="166FCD26" w14:textId="0FF97E9A" w:rsidR="00B15D29" w:rsidRPr="00DB745C" w:rsidRDefault="00B15D29" w:rsidP="00B15D29">
      <w:pPr>
        <w:rPr>
          <w:rFonts w:ascii="Times New Roman" w:hAnsi="Times New Roman" w:cs="Times New Roman"/>
          <w:b/>
          <w:bCs/>
          <w:sz w:val="24"/>
          <w:szCs w:val="24"/>
        </w:rPr>
      </w:pPr>
      <w:r w:rsidRPr="00DB745C">
        <w:rPr>
          <w:rFonts w:ascii="Times New Roman" w:hAnsi="Times New Roman" w:cs="Times New Roman"/>
          <w:b/>
          <w:bCs/>
          <w:sz w:val="24"/>
          <w:szCs w:val="24"/>
        </w:rPr>
        <w:t xml:space="preserve">Del 3: Brevskriving </w:t>
      </w:r>
    </w:p>
    <w:p w14:paraId="641B3B67" w14:textId="2479D10A" w:rsidR="00B15D29" w:rsidRPr="00DB745C" w:rsidRDefault="00B15D29" w:rsidP="005A38E7">
      <w:pPr>
        <w:jc w:val="both"/>
        <w:rPr>
          <w:rFonts w:ascii="Times New Roman" w:hAnsi="Times New Roman" w:cs="Times New Roman"/>
          <w:sz w:val="24"/>
          <w:szCs w:val="24"/>
        </w:rPr>
      </w:pPr>
      <w:r w:rsidRPr="00DB745C">
        <w:rPr>
          <w:rFonts w:ascii="Times New Roman" w:hAnsi="Times New Roman" w:cs="Times New Roman"/>
          <w:sz w:val="24"/>
          <w:szCs w:val="24"/>
        </w:rPr>
        <w:t xml:space="preserve">Etter at elevene har jobbet med oppgaver til årets saker skal de begynne å skrive brev. Man kan skrive solidaritetsbrev til de aktuelle kandidatene, disse leveres av Amnestys kontakter, eller man kan skrive protestbrev til myndighetene i de aktuelle landene. </w:t>
      </w:r>
    </w:p>
    <w:p w14:paraId="172F9DAA" w14:textId="03A1BA94" w:rsidR="00B15D29" w:rsidRPr="00DB745C" w:rsidRDefault="00B15D29" w:rsidP="00B15D29">
      <w:pPr>
        <w:rPr>
          <w:rFonts w:ascii="Times New Roman" w:hAnsi="Times New Roman" w:cs="Times New Roman"/>
          <w:sz w:val="24"/>
          <w:szCs w:val="24"/>
        </w:rPr>
      </w:pPr>
      <w:r w:rsidRPr="000E6043">
        <w:rPr>
          <w:rFonts w:ascii="Times New Roman" w:hAnsi="Times New Roman" w:cs="Times New Roman"/>
          <w:sz w:val="24"/>
          <w:szCs w:val="24"/>
        </w:rPr>
        <w:t xml:space="preserve">Tips til hvordan skrive solidaritetsbrev finner du </w:t>
      </w:r>
      <w:hyperlink r:id="rId11" w:history="1">
        <w:r w:rsidRPr="008E1C3E">
          <w:rPr>
            <w:rStyle w:val="Hyperkobling"/>
            <w:rFonts w:ascii="Times New Roman" w:hAnsi="Times New Roman" w:cs="Times New Roman"/>
            <w:sz w:val="24"/>
            <w:szCs w:val="24"/>
          </w:rPr>
          <w:t>her</w:t>
        </w:r>
      </w:hyperlink>
      <w:r w:rsidR="008E1C3E">
        <w:rPr>
          <w:rFonts w:ascii="Times New Roman" w:hAnsi="Times New Roman" w:cs="Times New Roman"/>
          <w:sz w:val="24"/>
          <w:szCs w:val="24"/>
        </w:rPr>
        <w:t>.</w:t>
      </w:r>
    </w:p>
    <w:p w14:paraId="626BDF7F" w14:textId="7FBAA8F1" w:rsidR="000A6F41" w:rsidRDefault="00B15D29" w:rsidP="005A38E7">
      <w:pPr>
        <w:jc w:val="both"/>
        <w:rPr>
          <w:rFonts w:ascii="Times New Roman" w:hAnsi="Times New Roman" w:cs="Times New Roman"/>
          <w:sz w:val="24"/>
          <w:szCs w:val="24"/>
        </w:rPr>
      </w:pPr>
      <w:r w:rsidRPr="00DB745C">
        <w:rPr>
          <w:rFonts w:ascii="Times New Roman" w:hAnsi="Times New Roman" w:cs="Times New Roman"/>
          <w:sz w:val="24"/>
          <w:szCs w:val="24"/>
        </w:rPr>
        <w:t>Brevene sendes til våre kontorer. De kan også sendes digitalt. Adressen finner dere på nettsiden til undervisningsopplegget. Vi samler alle bidragene og sender dem videre til de aktuelle mottakerne. Husk å legge ved følgeskjemaet med informasjon om hvilken skole dere er, hvor mange som har deltatt og hvilken sak det gjelder. Merk konvolutten/e-posten med navn på personen dere skriver for</w:t>
      </w:r>
      <w:r w:rsidR="000A6F41">
        <w:rPr>
          <w:rFonts w:ascii="Times New Roman" w:hAnsi="Times New Roman" w:cs="Times New Roman"/>
          <w:sz w:val="24"/>
          <w:szCs w:val="24"/>
        </w:rPr>
        <w:t>.</w:t>
      </w:r>
    </w:p>
    <w:p w14:paraId="7C935BB6" w14:textId="5509984E" w:rsidR="000A6F41" w:rsidRPr="00DB745C" w:rsidRDefault="000A6F41" w:rsidP="005A38E7">
      <w:pPr>
        <w:jc w:val="both"/>
        <w:rPr>
          <w:rFonts w:ascii="Times New Roman" w:hAnsi="Times New Roman" w:cs="Times New Roman"/>
          <w:sz w:val="24"/>
          <w:szCs w:val="24"/>
        </w:rPr>
      </w:pPr>
      <w:r>
        <w:rPr>
          <w:rFonts w:ascii="Times New Roman" w:hAnsi="Times New Roman" w:cs="Times New Roman"/>
          <w:sz w:val="24"/>
          <w:szCs w:val="24"/>
        </w:rPr>
        <w:t>God brevskriving!</w:t>
      </w:r>
    </w:p>
    <w:sectPr w:rsidR="000A6F41" w:rsidRPr="00DB74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8432D"/>
    <w:multiLevelType w:val="hybridMultilevel"/>
    <w:tmpl w:val="A1DCFCF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48E1C83"/>
    <w:multiLevelType w:val="hybridMultilevel"/>
    <w:tmpl w:val="A1E09506"/>
    <w:lvl w:ilvl="0" w:tplc="F7949550">
      <w:start w:val="3"/>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65907733">
    <w:abstractNumId w:val="1"/>
  </w:num>
  <w:num w:numId="2" w16cid:durableId="970863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D29"/>
    <w:rsid w:val="000A6F41"/>
    <w:rsid w:val="000D38FF"/>
    <w:rsid w:val="000D68F6"/>
    <w:rsid w:val="000E6043"/>
    <w:rsid w:val="001000E3"/>
    <w:rsid w:val="002512BE"/>
    <w:rsid w:val="002907AF"/>
    <w:rsid w:val="002934A3"/>
    <w:rsid w:val="00310B4D"/>
    <w:rsid w:val="00311633"/>
    <w:rsid w:val="00360EDC"/>
    <w:rsid w:val="00363460"/>
    <w:rsid w:val="003A53BF"/>
    <w:rsid w:val="00412E02"/>
    <w:rsid w:val="0041648A"/>
    <w:rsid w:val="00433965"/>
    <w:rsid w:val="004B0C98"/>
    <w:rsid w:val="005058C3"/>
    <w:rsid w:val="00535B29"/>
    <w:rsid w:val="00557541"/>
    <w:rsid w:val="005672AB"/>
    <w:rsid w:val="00577F9B"/>
    <w:rsid w:val="005A1CF8"/>
    <w:rsid w:val="005A38E7"/>
    <w:rsid w:val="006A750E"/>
    <w:rsid w:val="0079493D"/>
    <w:rsid w:val="007D049B"/>
    <w:rsid w:val="00804C14"/>
    <w:rsid w:val="00841C51"/>
    <w:rsid w:val="008543D8"/>
    <w:rsid w:val="00856288"/>
    <w:rsid w:val="00864299"/>
    <w:rsid w:val="00895FB7"/>
    <w:rsid w:val="00897286"/>
    <w:rsid w:val="008E1C3E"/>
    <w:rsid w:val="00914213"/>
    <w:rsid w:val="0092473F"/>
    <w:rsid w:val="00954C23"/>
    <w:rsid w:val="00967172"/>
    <w:rsid w:val="00972091"/>
    <w:rsid w:val="009F6E19"/>
    <w:rsid w:val="00A071C1"/>
    <w:rsid w:val="00A355EF"/>
    <w:rsid w:val="00A408B6"/>
    <w:rsid w:val="00AD6759"/>
    <w:rsid w:val="00AF6CFC"/>
    <w:rsid w:val="00B14EA1"/>
    <w:rsid w:val="00B15D29"/>
    <w:rsid w:val="00B37A8B"/>
    <w:rsid w:val="00C2417A"/>
    <w:rsid w:val="00C33B5B"/>
    <w:rsid w:val="00C6312F"/>
    <w:rsid w:val="00C857C1"/>
    <w:rsid w:val="00C92FA8"/>
    <w:rsid w:val="00CD0680"/>
    <w:rsid w:val="00CD6F17"/>
    <w:rsid w:val="00CE3417"/>
    <w:rsid w:val="00CE4B30"/>
    <w:rsid w:val="00D0494D"/>
    <w:rsid w:val="00D132FA"/>
    <w:rsid w:val="00D37D91"/>
    <w:rsid w:val="00D46D45"/>
    <w:rsid w:val="00D8105B"/>
    <w:rsid w:val="00DB745C"/>
    <w:rsid w:val="00DF2967"/>
    <w:rsid w:val="00F00D1C"/>
    <w:rsid w:val="00F51621"/>
    <w:rsid w:val="00FC3D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7F93C"/>
  <w15:chartTrackingRefBased/>
  <w15:docId w15:val="{37CE2833-B469-4B6E-B7DE-3873B616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15D29"/>
    <w:pPr>
      <w:ind w:left="720"/>
      <w:contextualSpacing/>
    </w:pPr>
  </w:style>
  <w:style w:type="character" w:styleId="Hyperkobling">
    <w:name w:val="Hyperlink"/>
    <w:basedOn w:val="Standardskriftforavsnitt"/>
    <w:uiPriority w:val="99"/>
    <w:unhideWhenUsed/>
    <w:rsid w:val="00F00D1C"/>
    <w:rPr>
      <w:color w:val="0563C1" w:themeColor="hyperlink"/>
      <w:u w:val="single"/>
    </w:rPr>
  </w:style>
  <w:style w:type="character" w:styleId="Ulstomtale">
    <w:name w:val="Unresolved Mention"/>
    <w:basedOn w:val="Standardskriftforavsnitt"/>
    <w:uiPriority w:val="99"/>
    <w:semiHidden/>
    <w:unhideWhenUsed/>
    <w:rsid w:val="00F00D1C"/>
    <w:rPr>
      <w:color w:val="605E5C"/>
      <w:shd w:val="clear" w:color="auto" w:fill="E1DFDD"/>
    </w:rPr>
  </w:style>
  <w:style w:type="character" w:styleId="Fulgthyperkobling">
    <w:name w:val="FollowedHyperlink"/>
    <w:basedOn w:val="Standardskriftforavsnitt"/>
    <w:uiPriority w:val="99"/>
    <w:semiHidden/>
    <w:unhideWhenUsed/>
    <w:rsid w:val="00F00D1C"/>
    <w:rPr>
      <w:color w:val="954F72" w:themeColor="followedHyperlink"/>
      <w:u w:val="single"/>
    </w:rPr>
  </w:style>
  <w:style w:type="character" w:styleId="Merknadsreferanse">
    <w:name w:val="annotation reference"/>
    <w:basedOn w:val="Standardskriftforavsnitt"/>
    <w:uiPriority w:val="99"/>
    <w:semiHidden/>
    <w:unhideWhenUsed/>
    <w:rsid w:val="00C33B5B"/>
    <w:rPr>
      <w:sz w:val="16"/>
      <w:szCs w:val="16"/>
    </w:rPr>
  </w:style>
  <w:style w:type="paragraph" w:styleId="Merknadstekst">
    <w:name w:val="annotation text"/>
    <w:basedOn w:val="Normal"/>
    <w:link w:val="MerknadstekstTegn"/>
    <w:uiPriority w:val="99"/>
    <w:unhideWhenUsed/>
    <w:rsid w:val="00C33B5B"/>
    <w:pPr>
      <w:spacing w:line="240" w:lineRule="auto"/>
    </w:pPr>
    <w:rPr>
      <w:sz w:val="20"/>
      <w:szCs w:val="20"/>
    </w:rPr>
  </w:style>
  <w:style w:type="character" w:customStyle="1" w:styleId="MerknadstekstTegn">
    <w:name w:val="Merknadstekst Tegn"/>
    <w:basedOn w:val="Standardskriftforavsnitt"/>
    <w:link w:val="Merknadstekst"/>
    <w:uiPriority w:val="99"/>
    <w:rsid w:val="00C33B5B"/>
    <w:rPr>
      <w:sz w:val="20"/>
      <w:szCs w:val="20"/>
    </w:rPr>
  </w:style>
  <w:style w:type="paragraph" w:styleId="Kommentaremne">
    <w:name w:val="annotation subject"/>
    <w:basedOn w:val="Merknadstekst"/>
    <w:next w:val="Merknadstekst"/>
    <w:link w:val="KommentaremneTegn"/>
    <w:uiPriority w:val="99"/>
    <w:semiHidden/>
    <w:unhideWhenUsed/>
    <w:rsid w:val="00C33B5B"/>
    <w:rPr>
      <w:b/>
      <w:bCs/>
    </w:rPr>
  </w:style>
  <w:style w:type="character" w:customStyle="1" w:styleId="KommentaremneTegn">
    <w:name w:val="Kommentaremne Tegn"/>
    <w:basedOn w:val="MerknadstekstTegn"/>
    <w:link w:val="Kommentaremne"/>
    <w:uiPriority w:val="99"/>
    <w:semiHidden/>
    <w:rsid w:val="00C33B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50461">
      <w:bodyDiv w:val="1"/>
      <w:marLeft w:val="0"/>
      <w:marRight w:val="0"/>
      <w:marTop w:val="0"/>
      <w:marBottom w:val="0"/>
      <w:divBdr>
        <w:top w:val="none" w:sz="0" w:space="0" w:color="auto"/>
        <w:left w:val="none" w:sz="0" w:space="0" w:color="auto"/>
        <w:bottom w:val="none" w:sz="0" w:space="0" w:color="auto"/>
        <w:right w:val="none" w:sz="0" w:space="0" w:color="auto"/>
      </w:divBdr>
      <w:divsChild>
        <w:div w:id="811945440">
          <w:marLeft w:val="-90"/>
          <w:marRight w:val="-90"/>
          <w:marTop w:val="0"/>
          <w:marBottom w:val="0"/>
          <w:divBdr>
            <w:top w:val="none" w:sz="0" w:space="0" w:color="auto"/>
            <w:left w:val="none" w:sz="0" w:space="0" w:color="auto"/>
            <w:bottom w:val="none" w:sz="0" w:space="0" w:color="auto"/>
            <w:right w:val="none" w:sz="0" w:space="0" w:color="auto"/>
          </w:divBdr>
        </w:div>
        <w:div w:id="462888646">
          <w:marLeft w:val="-90"/>
          <w:marRight w:val="-90"/>
          <w:marTop w:val="0"/>
          <w:marBottom w:val="0"/>
          <w:divBdr>
            <w:top w:val="none" w:sz="0" w:space="0" w:color="auto"/>
            <w:left w:val="none" w:sz="0" w:space="0" w:color="auto"/>
            <w:bottom w:val="none" w:sz="0" w:space="0" w:color="auto"/>
            <w:right w:val="none" w:sz="0" w:space="0" w:color="auto"/>
          </w:divBdr>
        </w:div>
      </w:divsChild>
    </w:div>
    <w:div w:id="1238054486">
      <w:bodyDiv w:val="1"/>
      <w:marLeft w:val="0"/>
      <w:marRight w:val="0"/>
      <w:marTop w:val="0"/>
      <w:marBottom w:val="0"/>
      <w:divBdr>
        <w:top w:val="none" w:sz="0" w:space="0" w:color="auto"/>
        <w:left w:val="none" w:sz="0" w:space="0" w:color="auto"/>
        <w:bottom w:val="none" w:sz="0" w:space="0" w:color="auto"/>
        <w:right w:val="none" w:sz="0" w:space="0" w:color="auto"/>
      </w:divBdr>
      <w:divsChild>
        <w:div w:id="219754779">
          <w:marLeft w:val="-90"/>
          <w:marRight w:val="-90"/>
          <w:marTop w:val="0"/>
          <w:marBottom w:val="0"/>
          <w:divBdr>
            <w:top w:val="none" w:sz="0" w:space="0" w:color="auto"/>
            <w:left w:val="none" w:sz="0" w:space="0" w:color="auto"/>
            <w:bottom w:val="none" w:sz="0" w:space="0" w:color="auto"/>
            <w:right w:val="none" w:sz="0" w:space="0" w:color="auto"/>
          </w:divBdr>
        </w:div>
        <w:div w:id="1848665651">
          <w:marLeft w:val="-90"/>
          <w:marRight w:val="-90"/>
          <w:marTop w:val="0"/>
          <w:marBottom w:val="0"/>
          <w:divBdr>
            <w:top w:val="none" w:sz="0" w:space="0" w:color="auto"/>
            <w:left w:val="none" w:sz="0" w:space="0" w:color="auto"/>
            <w:bottom w:val="none" w:sz="0" w:space="0" w:color="auto"/>
            <w:right w:val="none" w:sz="0" w:space="0" w:color="auto"/>
          </w:divBdr>
        </w:div>
      </w:divsChild>
    </w:div>
    <w:div w:id="1514299943">
      <w:bodyDiv w:val="1"/>
      <w:marLeft w:val="0"/>
      <w:marRight w:val="0"/>
      <w:marTop w:val="0"/>
      <w:marBottom w:val="0"/>
      <w:divBdr>
        <w:top w:val="none" w:sz="0" w:space="0" w:color="auto"/>
        <w:left w:val="none" w:sz="0" w:space="0" w:color="auto"/>
        <w:bottom w:val="none" w:sz="0" w:space="0" w:color="auto"/>
        <w:right w:val="none" w:sz="0" w:space="0" w:color="auto"/>
      </w:divBdr>
      <w:divsChild>
        <w:div w:id="2121023615">
          <w:marLeft w:val="-90"/>
          <w:marRight w:val="-90"/>
          <w:marTop w:val="0"/>
          <w:marBottom w:val="0"/>
          <w:divBdr>
            <w:top w:val="none" w:sz="0" w:space="0" w:color="auto"/>
            <w:left w:val="none" w:sz="0" w:space="0" w:color="auto"/>
            <w:bottom w:val="none" w:sz="0" w:space="0" w:color="auto"/>
            <w:right w:val="none" w:sz="0" w:space="0" w:color="auto"/>
          </w:divBdr>
        </w:div>
      </w:divsChild>
    </w:div>
    <w:div w:id="1748916832">
      <w:bodyDiv w:val="1"/>
      <w:marLeft w:val="0"/>
      <w:marRight w:val="0"/>
      <w:marTop w:val="0"/>
      <w:marBottom w:val="0"/>
      <w:divBdr>
        <w:top w:val="none" w:sz="0" w:space="0" w:color="auto"/>
        <w:left w:val="none" w:sz="0" w:space="0" w:color="auto"/>
        <w:bottom w:val="none" w:sz="0" w:space="0" w:color="auto"/>
        <w:right w:val="none" w:sz="0" w:space="0" w:color="auto"/>
      </w:divBdr>
      <w:divsChild>
        <w:div w:id="528682575">
          <w:marLeft w:val="-90"/>
          <w:marRight w:val="-9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nesty.no/skriv-liv-aleksandr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mnesty.no/skriv-liv-shahnew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nesty.no/skrivforliv" TargetMode="External"/><Relationship Id="rId11" Type="http://schemas.openxmlformats.org/officeDocument/2006/relationships/hyperlink" Target="https://amnesty.no/for-aktivister/skriv-solidaritetsbrev" TargetMode="External"/><Relationship Id="rId5" Type="http://schemas.openxmlformats.org/officeDocument/2006/relationships/hyperlink" Target="https://www.youtube.com/watch?v=Vkd5p5Mfn6E&amp;t=998s" TargetMode="External"/><Relationship Id="rId10" Type="http://schemas.openxmlformats.org/officeDocument/2006/relationships/hyperlink" Target="https://amnesty.no/skriv-liv-netsai" TargetMode="External"/><Relationship Id="rId4" Type="http://schemas.openxmlformats.org/officeDocument/2006/relationships/webSettings" Target="webSettings.xml"/><Relationship Id="rId9" Type="http://schemas.openxmlformats.org/officeDocument/2006/relationships/hyperlink" Target="https://amnesty.no/skriv-liv-luis-manue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1473</Words>
  <Characters>7807</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Bristow</dc:creator>
  <cp:keywords/>
  <dc:description/>
  <cp:lastModifiedBy>Elizabeth Bristow</cp:lastModifiedBy>
  <cp:revision>62</cp:revision>
  <dcterms:created xsi:type="dcterms:W3CDTF">2022-06-01T10:36:00Z</dcterms:created>
  <dcterms:modified xsi:type="dcterms:W3CDTF">2022-11-01T09:31:00Z</dcterms:modified>
</cp:coreProperties>
</file>