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92" w:rsidRDefault="00B21892">
      <w:bookmarkStart w:id="0" w:name="_GoBack"/>
      <w:bookmarkEnd w:id="0"/>
    </w:p>
    <w:p w:rsidR="00B21892" w:rsidRDefault="00B21892"/>
    <w:p w:rsidR="00B21892" w:rsidRDefault="00B21892"/>
    <w:p w:rsidR="001B47FC" w:rsidRDefault="002D20A7">
      <w:r>
        <w:t xml:space="preserve">Kjære </w:t>
      </w:r>
      <w:proofErr w:type="gramStart"/>
      <w:r>
        <w:t>………..</w:t>
      </w:r>
      <w:proofErr w:type="gramEnd"/>
    </w:p>
    <w:p w:rsidR="00B21892" w:rsidRDefault="00B21892"/>
    <w:p w:rsidR="00B21892" w:rsidRDefault="00B21892"/>
    <w:p w:rsidR="00B21892" w:rsidRDefault="00B21892"/>
    <w:p w:rsidR="00B21892" w:rsidRDefault="00B21892"/>
    <w:p w:rsidR="002D20A7" w:rsidRDefault="002D20A7">
      <w:r>
        <w:tab/>
      </w:r>
      <w:r>
        <w:tab/>
      </w:r>
      <w:r>
        <w:tab/>
      </w:r>
      <w:r>
        <w:tab/>
      </w:r>
      <w:r>
        <w:tab/>
      </w:r>
      <w:r>
        <w:tab/>
      </w:r>
      <w:r>
        <w:tab/>
      </w:r>
      <w:r>
        <w:tab/>
      </w:r>
      <w:r>
        <w:tab/>
        <w:t>Sted og dato</w:t>
      </w:r>
    </w:p>
    <w:p w:rsidR="002D20A7" w:rsidRDefault="002D20A7"/>
    <w:p w:rsidR="002D20A7" w:rsidRDefault="002D20A7"/>
    <w:p w:rsidR="002D20A7" w:rsidRDefault="002D20A7"/>
    <w:p w:rsidR="002D20A7" w:rsidRPr="00860B17" w:rsidRDefault="002D20A7">
      <w:pPr>
        <w:rPr>
          <w:b/>
          <w:sz w:val="28"/>
          <w:szCs w:val="28"/>
        </w:rPr>
      </w:pPr>
      <w:r w:rsidRPr="00860B17">
        <w:rPr>
          <w:b/>
          <w:sz w:val="28"/>
          <w:szCs w:val="28"/>
        </w:rPr>
        <w:t>Dugnad for de syriske flyktningene</w:t>
      </w:r>
    </w:p>
    <w:p w:rsidR="00342D5C" w:rsidRDefault="00C04B8B" w:rsidP="00342D5C">
      <w:r>
        <w:t xml:space="preserve">Den 10. juni </w:t>
      </w:r>
      <w:r w:rsidR="00E77254">
        <w:t>vedtok a</w:t>
      </w:r>
      <w:r w:rsidR="002D20A7">
        <w:t xml:space="preserve">lle opposisjonspartiene på Stortinget </w:t>
      </w:r>
      <w:r w:rsidR="00E77254">
        <w:t xml:space="preserve">og regjeringen </w:t>
      </w:r>
      <w:r w:rsidR="002D20A7">
        <w:t>at Norge skal ta imot 8000 syriske kvoteflyktninger</w:t>
      </w:r>
      <w:r w:rsidR="00E77254">
        <w:t xml:space="preserve"> </w:t>
      </w:r>
      <w:r w:rsidR="002D20A7">
        <w:t xml:space="preserve">i perioden 2015-17. </w:t>
      </w:r>
    </w:p>
    <w:p w:rsidR="00342D5C" w:rsidRDefault="00342D5C" w:rsidP="00342D5C"/>
    <w:p w:rsidR="00342D5C" w:rsidRDefault="00342D5C" w:rsidP="00342D5C">
      <w:r>
        <w:t>Dersom man skulle ta en fordelingsnøkkel utfra antall innbyggere i den enkelte kommune med utgangspunkt i at hver kommune tok imot 2 flyktninger per 1000 innbygger så ville man ha dekket behovet for bose</w:t>
      </w:r>
      <w:r w:rsidR="00E05CD9">
        <w:t>t</w:t>
      </w:r>
      <w:r>
        <w:t>tingsplasser til alle de 8000 flyktningene.</w:t>
      </w:r>
    </w:p>
    <w:p w:rsidR="00342D5C" w:rsidRDefault="00342D5C" w:rsidP="00342D5C"/>
    <w:p w:rsidR="00860B17" w:rsidRPr="00860B17" w:rsidRDefault="00860B17">
      <w:pPr>
        <w:rPr>
          <w:b/>
        </w:rPr>
      </w:pPr>
      <w:r w:rsidRPr="00860B17">
        <w:rPr>
          <w:b/>
        </w:rPr>
        <w:t>50.000 underskrifter</w:t>
      </w:r>
    </w:p>
    <w:p w:rsidR="00B21892" w:rsidRDefault="00B21892" w:rsidP="00B21892">
      <w:r>
        <w:t xml:space="preserve">Du og ditt parti har vært </w:t>
      </w:r>
      <w:r w:rsidR="00FA63D7">
        <w:t xml:space="preserve">skeptiske </w:t>
      </w:r>
      <w:r>
        <w:t xml:space="preserve">til å bosette et ekstra antall syriske flyktninger i vår kommune. Det håper jeg du og dine partifeller </w:t>
      </w:r>
      <w:r w:rsidR="00342D5C">
        <w:t>vil ta opp til ny vurdering og at dere ønsker de syriske flyktni</w:t>
      </w:r>
      <w:r w:rsidR="00FA63D7">
        <w:t>ngene velkommen til vår kommune. Vi står overfor en ekstraordinær situasjon som krever ekstraordinære tiltak.</w:t>
      </w:r>
    </w:p>
    <w:p w:rsidR="00342D5C" w:rsidRDefault="00342D5C" w:rsidP="00B21892"/>
    <w:p w:rsidR="00E77254" w:rsidRDefault="00E77254">
      <w:r>
        <w:t xml:space="preserve">Og jeg har støtte fra 50.000 andre nordmenn som </w:t>
      </w:r>
      <w:r w:rsidR="006026DB">
        <w:t xml:space="preserve">i løpet av den siste halvannen måned </w:t>
      </w:r>
      <w:r>
        <w:t>har undertegnet Amnesty Internationals aksjon for de syriske flyktningene der vi krever at:</w:t>
      </w:r>
    </w:p>
    <w:p w:rsidR="00E77254" w:rsidRPr="00E77254" w:rsidRDefault="00E77254" w:rsidP="00E77254">
      <w:pPr>
        <w:numPr>
          <w:ilvl w:val="0"/>
          <w:numId w:val="1"/>
        </w:numPr>
        <w:spacing w:before="100" w:beforeAutospacing="1" w:after="100" w:afterAutospacing="1"/>
        <w:rPr>
          <w:rFonts w:eastAsia="Times New Roman" w:cs="Times New Roman"/>
          <w:lang w:eastAsia="nb-NO"/>
        </w:rPr>
      </w:pPr>
      <w:r w:rsidRPr="00E77254">
        <w:rPr>
          <w:rFonts w:eastAsia="Times New Roman" w:cs="Times New Roman"/>
          <w:lang w:eastAsia="nb-NO"/>
        </w:rPr>
        <w:t>Norske kommuner stiller opp i dugnaden for de syriske flyktningene og lar alle få bosettingsplass.</w:t>
      </w:r>
    </w:p>
    <w:p w:rsidR="00860B17" w:rsidRDefault="00E77254" w:rsidP="00860B17">
      <w:pPr>
        <w:numPr>
          <w:ilvl w:val="0"/>
          <w:numId w:val="1"/>
        </w:numPr>
        <w:spacing w:before="100" w:beforeAutospacing="1" w:after="100" w:afterAutospacing="1"/>
        <w:rPr>
          <w:rFonts w:eastAsia="Times New Roman" w:cs="Times New Roman"/>
          <w:lang w:eastAsia="nb-NO"/>
        </w:rPr>
      </w:pPr>
      <w:r w:rsidRPr="00E77254">
        <w:rPr>
          <w:rFonts w:eastAsia="Times New Roman" w:cs="Times New Roman"/>
          <w:lang w:eastAsia="nb-NO"/>
        </w:rPr>
        <w:t>Norske myndigheter iverksetter de nødvendige tiltak for å sikre at vedtaket om å ta i mot 8000 flyktninger i perioden 2015-2017 blir gjennomført uten forsinkelser.</w:t>
      </w:r>
    </w:p>
    <w:p w:rsidR="006026DB" w:rsidRDefault="00C04B8B" w:rsidP="00860B17">
      <w:pPr>
        <w:spacing w:before="100" w:beforeAutospacing="1" w:after="100" w:afterAutospacing="1"/>
        <w:rPr>
          <w:rFonts w:eastAsia="Times New Roman" w:cs="Times New Roman"/>
          <w:lang w:eastAsia="nb-NO"/>
        </w:rPr>
      </w:pPr>
      <w:r>
        <w:rPr>
          <w:rFonts w:eastAsia="Times New Roman" w:cs="Times New Roman"/>
          <w:lang w:eastAsia="nb-NO"/>
        </w:rPr>
        <w:t xml:space="preserve">Stilt overfor verdens største humanitære krise siden den andre verdenskrig og de mange menneskene på flukt fra krig, undertrykkelse og nød som trenger vår beskyttelse, er det behov for </w:t>
      </w:r>
      <w:r w:rsidR="006026DB">
        <w:rPr>
          <w:rFonts w:eastAsia="Times New Roman" w:cs="Times New Roman"/>
          <w:lang w:eastAsia="nb-NO"/>
        </w:rPr>
        <w:t>at Norge og resten av verden t</w:t>
      </w:r>
      <w:r>
        <w:rPr>
          <w:rFonts w:eastAsia="Times New Roman" w:cs="Times New Roman"/>
          <w:lang w:eastAsia="nb-NO"/>
        </w:rPr>
        <w:t xml:space="preserve">ar et større medansvar </w:t>
      </w:r>
      <w:r w:rsidR="006026DB">
        <w:rPr>
          <w:rFonts w:eastAsia="Times New Roman" w:cs="Times New Roman"/>
          <w:lang w:eastAsia="nb-NO"/>
        </w:rPr>
        <w:t xml:space="preserve">for å avlaste Syrias naboland, og Italia og Hellas ved å ta imot enda flere flyktninger enn de vi så langt har lovet å ta imot. </w:t>
      </w:r>
    </w:p>
    <w:p w:rsidR="006026DB" w:rsidRDefault="006026DB" w:rsidP="00860B17">
      <w:pPr>
        <w:spacing w:before="100" w:beforeAutospacing="1" w:after="100" w:afterAutospacing="1"/>
        <w:rPr>
          <w:rFonts w:eastAsia="Times New Roman" w:cs="Times New Roman"/>
          <w:lang w:eastAsia="nb-NO"/>
        </w:rPr>
      </w:pPr>
      <w:r>
        <w:rPr>
          <w:rFonts w:eastAsia="Times New Roman" w:cs="Times New Roman"/>
          <w:lang w:eastAsia="nb-NO"/>
        </w:rPr>
        <w:t>Jeg håper at du og ditt parti vil være med på dugnaden for de syriske flyktningene så lenge det er behov for det og at vår kommune vil bidra med de nødvendige bosettingsplassene.</w:t>
      </w:r>
    </w:p>
    <w:p w:rsidR="006026DB" w:rsidRDefault="006026DB" w:rsidP="00860B17">
      <w:pPr>
        <w:spacing w:before="100" w:beforeAutospacing="1" w:after="100" w:afterAutospacing="1"/>
        <w:rPr>
          <w:rFonts w:eastAsia="Times New Roman" w:cs="Times New Roman"/>
          <w:lang w:eastAsia="nb-NO"/>
        </w:rPr>
      </w:pPr>
    </w:p>
    <w:p w:rsidR="006026DB" w:rsidRDefault="006026DB" w:rsidP="00860B17">
      <w:pPr>
        <w:spacing w:before="100" w:beforeAutospacing="1" w:after="100" w:afterAutospacing="1"/>
        <w:rPr>
          <w:rFonts w:eastAsia="Times New Roman" w:cs="Times New Roman"/>
          <w:lang w:eastAsia="nb-NO"/>
        </w:rPr>
      </w:pPr>
      <w:r>
        <w:rPr>
          <w:rFonts w:eastAsia="Times New Roman" w:cs="Times New Roman"/>
          <w:lang w:eastAsia="nb-NO"/>
        </w:rPr>
        <w:t>Vennlig hilsen</w:t>
      </w:r>
    </w:p>
    <w:p w:rsidR="00E77254" w:rsidRPr="00E77254" w:rsidRDefault="00E77254"/>
    <w:p w:rsidR="00E77254" w:rsidRDefault="00E77254"/>
    <w:p w:rsidR="00E77254" w:rsidRPr="002D20A7" w:rsidRDefault="00E77254">
      <w:pPr>
        <w:rPr>
          <w:b/>
          <w:sz w:val="24"/>
          <w:szCs w:val="24"/>
        </w:rPr>
      </w:pPr>
    </w:p>
    <w:sectPr w:rsidR="00E77254" w:rsidRPr="002D2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74DC"/>
    <w:multiLevelType w:val="multilevel"/>
    <w:tmpl w:val="E49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D7"/>
    <w:rsid w:val="001B47FC"/>
    <w:rsid w:val="002D20A7"/>
    <w:rsid w:val="00342D5C"/>
    <w:rsid w:val="00552EF5"/>
    <w:rsid w:val="006026DB"/>
    <w:rsid w:val="00860B17"/>
    <w:rsid w:val="00B21892"/>
    <w:rsid w:val="00C04B8B"/>
    <w:rsid w:val="00E05CD9"/>
    <w:rsid w:val="00E77254"/>
    <w:rsid w:val="00FA63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6544">
      <w:bodyDiv w:val="1"/>
      <w:marLeft w:val="0"/>
      <w:marRight w:val="0"/>
      <w:marTop w:val="0"/>
      <w:marBottom w:val="0"/>
      <w:divBdr>
        <w:top w:val="none" w:sz="0" w:space="0" w:color="auto"/>
        <w:left w:val="none" w:sz="0" w:space="0" w:color="auto"/>
        <w:bottom w:val="none" w:sz="0" w:space="0" w:color="auto"/>
        <w:right w:val="none" w:sz="0" w:space="0" w:color="auto"/>
      </w:divBdr>
      <w:divsChild>
        <w:div w:id="718476831">
          <w:marLeft w:val="0"/>
          <w:marRight w:val="0"/>
          <w:marTop w:val="0"/>
          <w:marBottom w:val="0"/>
          <w:divBdr>
            <w:top w:val="none" w:sz="0" w:space="0" w:color="auto"/>
            <w:left w:val="none" w:sz="0" w:space="0" w:color="auto"/>
            <w:bottom w:val="none" w:sz="0" w:space="0" w:color="auto"/>
            <w:right w:val="none" w:sz="0" w:space="0" w:color="auto"/>
          </w:divBdr>
          <w:divsChild>
            <w:div w:id="497618312">
              <w:marLeft w:val="0"/>
              <w:marRight w:val="0"/>
              <w:marTop w:val="0"/>
              <w:marBottom w:val="0"/>
              <w:divBdr>
                <w:top w:val="none" w:sz="0" w:space="0" w:color="auto"/>
                <w:left w:val="none" w:sz="0" w:space="0" w:color="auto"/>
                <w:bottom w:val="none" w:sz="0" w:space="0" w:color="auto"/>
                <w:right w:val="none" w:sz="0" w:space="0" w:color="auto"/>
              </w:divBdr>
              <w:divsChild>
                <w:div w:id="1774741278">
                  <w:marLeft w:val="0"/>
                  <w:marRight w:val="0"/>
                  <w:marTop w:val="0"/>
                  <w:marBottom w:val="0"/>
                  <w:divBdr>
                    <w:top w:val="none" w:sz="0" w:space="0" w:color="auto"/>
                    <w:left w:val="none" w:sz="0" w:space="0" w:color="auto"/>
                    <w:bottom w:val="none" w:sz="0" w:space="0" w:color="auto"/>
                    <w:right w:val="none" w:sz="0" w:space="0" w:color="auto"/>
                  </w:divBdr>
                  <w:divsChild>
                    <w:div w:id="654381063">
                      <w:marLeft w:val="0"/>
                      <w:marRight w:val="0"/>
                      <w:marTop w:val="0"/>
                      <w:marBottom w:val="0"/>
                      <w:divBdr>
                        <w:top w:val="none" w:sz="0" w:space="0" w:color="auto"/>
                        <w:left w:val="none" w:sz="0" w:space="0" w:color="auto"/>
                        <w:bottom w:val="none" w:sz="0" w:space="0" w:color="auto"/>
                        <w:right w:val="none" w:sz="0" w:space="0" w:color="auto"/>
                      </w:divBdr>
                      <w:divsChild>
                        <w:div w:id="1903056399">
                          <w:marLeft w:val="0"/>
                          <w:marRight w:val="0"/>
                          <w:marTop w:val="0"/>
                          <w:marBottom w:val="0"/>
                          <w:divBdr>
                            <w:top w:val="none" w:sz="0" w:space="0" w:color="auto"/>
                            <w:left w:val="none" w:sz="0" w:space="0" w:color="auto"/>
                            <w:bottom w:val="none" w:sz="0" w:space="0" w:color="auto"/>
                            <w:right w:val="none" w:sz="0" w:space="0" w:color="auto"/>
                          </w:divBdr>
                          <w:divsChild>
                            <w:div w:id="1027408058">
                              <w:marLeft w:val="0"/>
                              <w:marRight w:val="0"/>
                              <w:marTop w:val="0"/>
                              <w:marBottom w:val="0"/>
                              <w:divBdr>
                                <w:top w:val="none" w:sz="0" w:space="0" w:color="auto"/>
                                <w:left w:val="none" w:sz="0" w:space="0" w:color="auto"/>
                                <w:bottom w:val="none" w:sz="0" w:space="0" w:color="auto"/>
                                <w:right w:val="none" w:sz="0" w:space="0" w:color="auto"/>
                              </w:divBdr>
                              <w:divsChild>
                                <w:div w:id="901713832">
                                  <w:marLeft w:val="0"/>
                                  <w:marRight w:val="0"/>
                                  <w:marTop w:val="0"/>
                                  <w:marBottom w:val="0"/>
                                  <w:divBdr>
                                    <w:top w:val="none" w:sz="0" w:space="0" w:color="auto"/>
                                    <w:left w:val="none" w:sz="0" w:space="0" w:color="auto"/>
                                    <w:bottom w:val="none" w:sz="0" w:space="0" w:color="auto"/>
                                    <w:right w:val="none" w:sz="0" w:space="0" w:color="auto"/>
                                  </w:divBdr>
                                  <w:divsChild>
                                    <w:div w:id="1577127942">
                                      <w:marLeft w:val="0"/>
                                      <w:marRight w:val="0"/>
                                      <w:marTop w:val="0"/>
                                      <w:marBottom w:val="0"/>
                                      <w:divBdr>
                                        <w:top w:val="none" w:sz="0" w:space="0" w:color="auto"/>
                                        <w:left w:val="none" w:sz="0" w:space="0" w:color="auto"/>
                                        <w:bottom w:val="none" w:sz="0" w:space="0" w:color="auto"/>
                                        <w:right w:val="none" w:sz="0" w:space="0" w:color="auto"/>
                                      </w:divBdr>
                                      <w:divsChild>
                                        <w:div w:id="1315648631">
                                          <w:marLeft w:val="0"/>
                                          <w:marRight w:val="0"/>
                                          <w:marTop w:val="0"/>
                                          <w:marBottom w:val="0"/>
                                          <w:divBdr>
                                            <w:top w:val="none" w:sz="0" w:space="0" w:color="auto"/>
                                            <w:left w:val="none" w:sz="0" w:space="0" w:color="auto"/>
                                            <w:bottom w:val="none" w:sz="0" w:space="0" w:color="auto"/>
                                            <w:right w:val="none" w:sz="0" w:space="0" w:color="auto"/>
                                          </w:divBdr>
                                          <w:divsChild>
                                            <w:div w:id="1132403586">
                                              <w:marLeft w:val="0"/>
                                              <w:marRight w:val="0"/>
                                              <w:marTop w:val="0"/>
                                              <w:marBottom w:val="0"/>
                                              <w:divBdr>
                                                <w:top w:val="none" w:sz="0" w:space="0" w:color="auto"/>
                                                <w:left w:val="none" w:sz="0" w:space="0" w:color="auto"/>
                                                <w:bottom w:val="none" w:sz="0" w:space="0" w:color="auto"/>
                                                <w:right w:val="none" w:sz="0" w:space="0" w:color="auto"/>
                                              </w:divBdr>
                                              <w:divsChild>
                                                <w:div w:id="675689754">
                                                  <w:marLeft w:val="0"/>
                                                  <w:marRight w:val="0"/>
                                                  <w:marTop w:val="0"/>
                                                  <w:marBottom w:val="0"/>
                                                  <w:divBdr>
                                                    <w:top w:val="none" w:sz="0" w:space="0" w:color="auto"/>
                                                    <w:left w:val="none" w:sz="0" w:space="0" w:color="auto"/>
                                                    <w:bottom w:val="none" w:sz="0" w:space="0" w:color="auto"/>
                                                    <w:right w:val="none" w:sz="0" w:space="0" w:color="auto"/>
                                                  </w:divBdr>
                                                  <w:divsChild>
                                                    <w:div w:id="10767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Sekretariatet\Kommunikasjonsavdelingen\bslydal\Syria%20brev%20til%20kommunene%20etter%20kommunevalget%202015%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Syria brev til kommunene etter kommunevalget 2015 (I)</Template>
  <TotalTime>0</TotalTime>
  <Pages>1</Pages>
  <Words>288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Ekeløve-Slydal</dc:creator>
  <cp:lastModifiedBy>Elisabeth Weckner</cp:lastModifiedBy>
  <cp:revision>2</cp:revision>
  <dcterms:created xsi:type="dcterms:W3CDTF">2015-09-23T08:45:00Z</dcterms:created>
  <dcterms:modified xsi:type="dcterms:W3CDTF">2015-09-23T08:45:00Z</dcterms:modified>
</cp:coreProperties>
</file>